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00001" w14:textId="2C7305AA" w:rsidR="00AA24D6" w:rsidRDefault="00FE1CB8" w:rsidP="00AA24D6">
      <w:pPr>
        <w:pStyle w:val="Title"/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3E90AC23" wp14:editId="72EC718C">
            <wp:simplePos x="0" y="0"/>
            <wp:positionH relativeFrom="column">
              <wp:posOffset>4627402</wp:posOffset>
            </wp:positionH>
            <wp:positionV relativeFrom="paragraph">
              <wp:posOffset>0</wp:posOffset>
            </wp:positionV>
            <wp:extent cx="1593058" cy="1362075"/>
            <wp:effectExtent l="0" t="0" r="762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" t="13895" r="5382" b="8690"/>
                    <a:stretch/>
                  </pic:blipFill>
                  <pic:spPr bwMode="auto">
                    <a:xfrm>
                      <a:off x="0" y="0"/>
                      <a:ext cx="1596691" cy="1365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244">
        <w:t>Easy read</w:t>
      </w:r>
      <w:r w:rsidR="000C4855">
        <w:t xml:space="preserve"> </w:t>
      </w:r>
      <w:r w:rsidR="00DA4244">
        <w:t>Guide to</w:t>
      </w:r>
      <w:r w:rsidR="00AA24D6">
        <w:t xml:space="preserve"> the</w:t>
      </w:r>
    </w:p>
    <w:p w14:paraId="181ED9A3" w14:textId="63D4A7EF" w:rsidR="00274D16" w:rsidRDefault="00AA24D6" w:rsidP="004D56F9">
      <w:pPr>
        <w:pStyle w:val="Title"/>
      </w:pPr>
      <w:r>
        <w:t>Opening the Door</w:t>
      </w:r>
      <w:r w:rsidR="000C4855">
        <w:t xml:space="preserve"> </w:t>
      </w:r>
      <w:r>
        <w:t>Video</w:t>
      </w:r>
      <w:r w:rsidR="00830B82">
        <w:t>s</w:t>
      </w:r>
    </w:p>
    <w:p w14:paraId="28B19396" w14:textId="79A2129F" w:rsidR="00C41375" w:rsidRDefault="00FE1CB8" w:rsidP="007B3A63">
      <w:pPr>
        <w:pStyle w:val="Title2"/>
        <w:spacing w:before="1200" w:after="1200"/>
        <w:rPr>
          <w:sz w:val="120"/>
          <w:szCs w:val="120"/>
        </w:rPr>
      </w:pPr>
      <w:r w:rsidRPr="00357654">
        <w:rPr>
          <w:sz w:val="120"/>
          <w:szCs w:val="120"/>
        </w:rPr>
        <w:t xml:space="preserve">Video </w:t>
      </w:r>
      <w:r w:rsidR="002639BC" w:rsidRPr="00357654">
        <w:rPr>
          <w:sz w:val="120"/>
          <w:szCs w:val="120"/>
        </w:rPr>
        <w:t>2</w:t>
      </w:r>
      <w:r w:rsidR="001907AE">
        <w:rPr>
          <w:sz w:val="144"/>
          <w:szCs w:val="144"/>
        </w:rPr>
        <w:br/>
      </w:r>
      <w:r w:rsidR="002639BC" w:rsidRPr="001907AE">
        <w:rPr>
          <w:sz w:val="120"/>
          <w:szCs w:val="120"/>
        </w:rPr>
        <w:t>What is Adequate Housing?</w:t>
      </w:r>
    </w:p>
    <w:p w14:paraId="59B14935" w14:textId="15C8A485" w:rsidR="00357654" w:rsidRPr="00762ECF" w:rsidRDefault="00CF5D34" w:rsidP="00762ECF">
      <w:pPr>
        <w:jc w:val="center"/>
        <w:rPr>
          <w:b/>
          <w:bCs/>
        </w:rPr>
      </w:pPr>
      <w:hyperlink r:id="rId9" w:history="1">
        <w:r w:rsidR="00357654" w:rsidRPr="00762ECF">
          <w:rPr>
            <w:rStyle w:val="Hyperlink"/>
            <w:b/>
            <w:bCs/>
          </w:rPr>
          <w:t>Watch here on Vimeo</w:t>
        </w:r>
      </w:hyperlink>
    </w:p>
    <w:sdt>
      <w:sdtPr>
        <w:rPr>
          <w:rFonts w:eastAsiaTheme="minorHAnsi" w:cstheme="minorBidi"/>
          <w:color w:val="auto"/>
          <w:sz w:val="28"/>
          <w:szCs w:val="22"/>
          <w:lang w:val="en-AU"/>
        </w:rPr>
        <w:id w:val="1789852452"/>
        <w:docPartObj>
          <w:docPartGallery w:val="Table of Contents"/>
          <w:docPartUnique/>
        </w:docPartObj>
      </w:sdtPr>
      <w:sdtEndPr>
        <w:rPr>
          <w:b/>
          <w:bCs/>
          <w:noProof/>
          <w:sz w:val="24"/>
          <w:szCs w:val="24"/>
        </w:rPr>
      </w:sdtEndPr>
      <w:sdtContent>
        <w:p w14:paraId="046D1C71" w14:textId="403466C6" w:rsidR="00DA4244" w:rsidRDefault="00DA4244" w:rsidP="005414F8">
          <w:pPr>
            <w:pStyle w:val="TOCHeading"/>
          </w:pPr>
          <w:r>
            <w:t>Table of Contents</w:t>
          </w:r>
        </w:p>
        <w:p w14:paraId="6E9303CE" w14:textId="4CC2E0BD" w:rsidR="00AE2025" w:rsidRDefault="00DB061A">
          <w:pPr>
            <w:pStyle w:val="TOC1"/>
            <w:tabs>
              <w:tab w:val="right" w:leader="dot" w:pos="9016"/>
            </w:tabs>
            <w:rPr>
              <w:rFonts w:cstheme="minorBidi"/>
              <w:noProof/>
              <w:lang w:val="en-AU" w:eastAsia="en-AU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"1-1" \h \z \u </w:instrText>
          </w:r>
          <w:r>
            <w:rPr>
              <w:sz w:val="24"/>
              <w:szCs w:val="24"/>
            </w:rPr>
            <w:fldChar w:fldCharType="separate"/>
          </w:r>
          <w:hyperlink w:anchor="_Toc78544405" w:history="1">
            <w:r w:rsidR="00AE2025" w:rsidRPr="001609AD">
              <w:rPr>
                <w:rStyle w:val="Hyperlink"/>
                <w:noProof/>
              </w:rPr>
              <w:t>About this document</w:t>
            </w:r>
            <w:r w:rsidR="00AE2025">
              <w:rPr>
                <w:noProof/>
                <w:webHidden/>
              </w:rPr>
              <w:tab/>
            </w:r>
            <w:r w:rsidR="00AE2025">
              <w:rPr>
                <w:noProof/>
                <w:webHidden/>
              </w:rPr>
              <w:fldChar w:fldCharType="begin"/>
            </w:r>
            <w:r w:rsidR="00AE2025">
              <w:rPr>
                <w:noProof/>
                <w:webHidden/>
              </w:rPr>
              <w:instrText xml:space="preserve"> PAGEREF _Toc78544405 \h </w:instrText>
            </w:r>
            <w:r w:rsidR="00AE2025">
              <w:rPr>
                <w:noProof/>
                <w:webHidden/>
              </w:rPr>
            </w:r>
            <w:r w:rsidR="00AE2025">
              <w:rPr>
                <w:noProof/>
                <w:webHidden/>
              </w:rPr>
              <w:fldChar w:fldCharType="separate"/>
            </w:r>
            <w:r w:rsidR="00AE2025">
              <w:rPr>
                <w:noProof/>
                <w:webHidden/>
              </w:rPr>
              <w:t>2</w:t>
            </w:r>
            <w:r w:rsidR="00AE2025">
              <w:rPr>
                <w:noProof/>
                <w:webHidden/>
              </w:rPr>
              <w:fldChar w:fldCharType="end"/>
            </w:r>
          </w:hyperlink>
        </w:p>
        <w:p w14:paraId="1905F12C" w14:textId="71772A67" w:rsidR="00AE2025" w:rsidRDefault="00CF5D34">
          <w:pPr>
            <w:pStyle w:val="TOC1"/>
            <w:tabs>
              <w:tab w:val="right" w:leader="dot" w:pos="9016"/>
            </w:tabs>
            <w:rPr>
              <w:rFonts w:cstheme="minorBidi"/>
              <w:noProof/>
              <w:lang w:val="en-AU" w:eastAsia="en-AU"/>
            </w:rPr>
          </w:pPr>
          <w:hyperlink w:anchor="_Toc78544406" w:history="1">
            <w:r w:rsidR="00AE2025" w:rsidRPr="001609AD">
              <w:rPr>
                <w:rStyle w:val="Hyperlink"/>
                <w:noProof/>
              </w:rPr>
              <w:t>About the videos</w:t>
            </w:r>
            <w:r w:rsidR="00AE2025">
              <w:rPr>
                <w:noProof/>
                <w:webHidden/>
              </w:rPr>
              <w:tab/>
            </w:r>
            <w:r w:rsidR="00AE2025">
              <w:rPr>
                <w:noProof/>
                <w:webHidden/>
              </w:rPr>
              <w:fldChar w:fldCharType="begin"/>
            </w:r>
            <w:r w:rsidR="00AE2025">
              <w:rPr>
                <w:noProof/>
                <w:webHidden/>
              </w:rPr>
              <w:instrText xml:space="preserve"> PAGEREF _Toc78544406 \h </w:instrText>
            </w:r>
            <w:r w:rsidR="00AE2025">
              <w:rPr>
                <w:noProof/>
                <w:webHidden/>
              </w:rPr>
            </w:r>
            <w:r w:rsidR="00AE2025">
              <w:rPr>
                <w:noProof/>
                <w:webHidden/>
              </w:rPr>
              <w:fldChar w:fldCharType="separate"/>
            </w:r>
            <w:r w:rsidR="00AE2025">
              <w:rPr>
                <w:noProof/>
                <w:webHidden/>
              </w:rPr>
              <w:t>3</w:t>
            </w:r>
            <w:r w:rsidR="00AE2025">
              <w:rPr>
                <w:noProof/>
                <w:webHidden/>
              </w:rPr>
              <w:fldChar w:fldCharType="end"/>
            </w:r>
          </w:hyperlink>
        </w:p>
        <w:p w14:paraId="1401D7DD" w14:textId="7F890BE1" w:rsidR="00AE2025" w:rsidRDefault="00CF5D34">
          <w:pPr>
            <w:pStyle w:val="TOC1"/>
            <w:tabs>
              <w:tab w:val="right" w:leader="dot" w:pos="9016"/>
            </w:tabs>
            <w:rPr>
              <w:rFonts w:cstheme="minorBidi"/>
              <w:noProof/>
              <w:lang w:val="en-AU" w:eastAsia="en-AU"/>
            </w:rPr>
          </w:pPr>
          <w:hyperlink w:anchor="_Toc78544407" w:history="1">
            <w:r w:rsidR="00AE2025" w:rsidRPr="001609AD">
              <w:rPr>
                <w:rStyle w:val="Hyperlink"/>
                <w:noProof/>
              </w:rPr>
              <w:t>Video 2 – What is adequate housing?</w:t>
            </w:r>
            <w:r w:rsidR="00AE2025">
              <w:rPr>
                <w:noProof/>
                <w:webHidden/>
              </w:rPr>
              <w:tab/>
            </w:r>
            <w:r w:rsidR="00AE2025">
              <w:rPr>
                <w:noProof/>
                <w:webHidden/>
              </w:rPr>
              <w:fldChar w:fldCharType="begin"/>
            </w:r>
            <w:r w:rsidR="00AE2025">
              <w:rPr>
                <w:noProof/>
                <w:webHidden/>
              </w:rPr>
              <w:instrText xml:space="preserve"> PAGEREF _Toc78544407 \h </w:instrText>
            </w:r>
            <w:r w:rsidR="00AE2025">
              <w:rPr>
                <w:noProof/>
                <w:webHidden/>
              </w:rPr>
            </w:r>
            <w:r w:rsidR="00AE2025">
              <w:rPr>
                <w:noProof/>
                <w:webHidden/>
              </w:rPr>
              <w:fldChar w:fldCharType="separate"/>
            </w:r>
            <w:r w:rsidR="00AE2025">
              <w:rPr>
                <w:noProof/>
                <w:webHidden/>
              </w:rPr>
              <w:t>5</w:t>
            </w:r>
            <w:r w:rsidR="00AE2025">
              <w:rPr>
                <w:noProof/>
                <w:webHidden/>
              </w:rPr>
              <w:fldChar w:fldCharType="end"/>
            </w:r>
          </w:hyperlink>
        </w:p>
        <w:p w14:paraId="25C2F993" w14:textId="578AAC2C" w:rsidR="00AE2025" w:rsidRDefault="00CF5D34">
          <w:pPr>
            <w:pStyle w:val="TOC1"/>
            <w:tabs>
              <w:tab w:val="right" w:leader="dot" w:pos="9016"/>
            </w:tabs>
            <w:rPr>
              <w:rFonts w:cstheme="minorBidi"/>
              <w:noProof/>
              <w:lang w:val="en-AU" w:eastAsia="en-AU"/>
            </w:rPr>
          </w:pPr>
          <w:hyperlink w:anchor="_Toc78544408" w:history="1">
            <w:r w:rsidR="00AE2025" w:rsidRPr="001609AD">
              <w:rPr>
                <w:rStyle w:val="Hyperlink"/>
                <w:noProof/>
              </w:rPr>
              <w:t>References</w:t>
            </w:r>
            <w:r w:rsidR="00AE2025">
              <w:rPr>
                <w:noProof/>
                <w:webHidden/>
              </w:rPr>
              <w:tab/>
            </w:r>
            <w:r w:rsidR="00AE2025">
              <w:rPr>
                <w:noProof/>
                <w:webHidden/>
              </w:rPr>
              <w:fldChar w:fldCharType="begin"/>
            </w:r>
            <w:r w:rsidR="00AE2025">
              <w:rPr>
                <w:noProof/>
                <w:webHidden/>
              </w:rPr>
              <w:instrText xml:space="preserve"> PAGEREF _Toc78544408 \h </w:instrText>
            </w:r>
            <w:r w:rsidR="00AE2025">
              <w:rPr>
                <w:noProof/>
                <w:webHidden/>
              </w:rPr>
            </w:r>
            <w:r w:rsidR="00AE2025">
              <w:rPr>
                <w:noProof/>
                <w:webHidden/>
              </w:rPr>
              <w:fldChar w:fldCharType="separate"/>
            </w:r>
            <w:r w:rsidR="00AE2025">
              <w:rPr>
                <w:noProof/>
                <w:webHidden/>
              </w:rPr>
              <w:t>16</w:t>
            </w:r>
            <w:r w:rsidR="00AE2025">
              <w:rPr>
                <w:noProof/>
                <w:webHidden/>
              </w:rPr>
              <w:fldChar w:fldCharType="end"/>
            </w:r>
          </w:hyperlink>
        </w:p>
        <w:p w14:paraId="43ED5066" w14:textId="36FD5AA8" w:rsidR="00AE2025" w:rsidRDefault="00CF5D34">
          <w:pPr>
            <w:pStyle w:val="TOC1"/>
            <w:tabs>
              <w:tab w:val="right" w:leader="dot" w:pos="9016"/>
            </w:tabs>
            <w:rPr>
              <w:rFonts w:cstheme="minorBidi"/>
              <w:noProof/>
              <w:lang w:val="en-AU" w:eastAsia="en-AU"/>
            </w:rPr>
          </w:pPr>
          <w:hyperlink w:anchor="_Toc78544409" w:history="1">
            <w:r w:rsidR="00AE2025" w:rsidRPr="001609AD">
              <w:rPr>
                <w:rStyle w:val="Hyperlink"/>
                <w:noProof/>
              </w:rPr>
              <w:t>Word List</w:t>
            </w:r>
            <w:r w:rsidR="00AE2025">
              <w:rPr>
                <w:noProof/>
                <w:webHidden/>
              </w:rPr>
              <w:tab/>
            </w:r>
            <w:r w:rsidR="00AE2025">
              <w:rPr>
                <w:noProof/>
                <w:webHidden/>
              </w:rPr>
              <w:fldChar w:fldCharType="begin"/>
            </w:r>
            <w:r w:rsidR="00AE2025">
              <w:rPr>
                <w:noProof/>
                <w:webHidden/>
              </w:rPr>
              <w:instrText xml:space="preserve"> PAGEREF _Toc78544409 \h </w:instrText>
            </w:r>
            <w:r w:rsidR="00AE2025">
              <w:rPr>
                <w:noProof/>
                <w:webHidden/>
              </w:rPr>
            </w:r>
            <w:r w:rsidR="00AE2025">
              <w:rPr>
                <w:noProof/>
                <w:webHidden/>
              </w:rPr>
              <w:fldChar w:fldCharType="separate"/>
            </w:r>
            <w:r w:rsidR="00AE2025">
              <w:rPr>
                <w:noProof/>
                <w:webHidden/>
              </w:rPr>
              <w:t>17</w:t>
            </w:r>
            <w:r w:rsidR="00AE2025">
              <w:rPr>
                <w:noProof/>
                <w:webHidden/>
              </w:rPr>
              <w:fldChar w:fldCharType="end"/>
            </w:r>
          </w:hyperlink>
        </w:p>
        <w:p w14:paraId="02322449" w14:textId="62DA4F43" w:rsidR="00AE2025" w:rsidRDefault="00CF5D34">
          <w:pPr>
            <w:pStyle w:val="TOC1"/>
            <w:tabs>
              <w:tab w:val="right" w:leader="dot" w:pos="9016"/>
            </w:tabs>
            <w:rPr>
              <w:rFonts w:cstheme="minorBidi"/>
              <w:noProof/>
              <w:lang w:val="en-AU" w:eastAsia="en-AU"/>
            </w:rPr>
          </w:pPr>
          <w:hyperlink w:anchor="_Toc78544410" w:history="1">
            <w:r w:rsidR="00AE2025" w:rsidRPr="001609AD">
              <w:rPr>
                <w:rStyle w:val="Hyperlink"/>
                <w:noProof/>
              </w:rPr>
              <w:t>Slides from Video</w:t>
            </w:r>
            <w:r w:rsidR="00AE2025">
              <w:rPr>
                <w:noProof/>
                <w:webHidden/>
              </w:rPr>
              <w:tab/>
            </w:r>
            <w:r w:rsidR="00AE2025">
              <w:rPr>
                <w:noProof/>
                <w:webHidden/>
              </w:rPr>
              <w:fldChar w:fldCharType="begin"/>
            </w:r>
            <w:r w:rsidR="00AE2025">
              <w:rPr>
                <w:noProof/>
                <w:webHidden/>
              </w:rPr>
              <w:instrText xml:space="preserve"> PAGEREF _Toc78544410 \h </w:instrText>
            </w:r>
            <w:r w:rsidR="00AE2025">
              <w:rPr>
                <w:noProof/>
                <w:webHidden/>
              </w:rPr>
            </w:r>
            <w:r w:rsidR="00AE2025">
              <w:rPr>
                <w:noProof/>
                <w:webHidden/>
              </w:rPr>
              <w:fldChar w:fldCharType="separate"/>
            </w:r>
            <w:r w:rsidR="00AE2025">
              <w:rPr>
                <w:noProof/>
                <w:webHidden/>
              </w:rPr>
              <w:t>21</w:t>
            </w:r>
            <w:r w:rsidR="00AE2025">
              <w:rPr>
                <w:noProof/>
                <w:webHidden/>
              </w:rPr>
              <w:fldChar w:fldCharType="end"/>
            </w:r>
          </w:hyperlink>
        </w:p>
        <w:p w14:paraId="68E8C0E3" w14:textId="58A6C615" w:rsidR="00DA4244" w:rsidRPr="00225B16" w:rsidRDefault="00DB061A" w:rsidP="00F31F31">
          <w:pPr>
            <w:tabs>
              <w:tab w:val="left" w:pos="3795"/>
            </w:tabs>
            <w:rPr>
              <w:sz w:val="24"/>
              <w:szCs w:val="24"/>
            </w:rPr>
          </w:pPr>
          <w:r>
            <w:rPr>
              <w:rFonts w:eastAsiaTheme="minorEastAsia" w:cs="Times New Roman"/>
              <w:sz w:val="24"/>
              <w:szCs w:val="24"/>
              <w:lang w:val="en-US"/>
            </w:rPr>
            <w:fldChar w:fldCharType="end"/>
          </w:r>
        </w:p>
      </w:sdtContent>
    </w:sdt>
    <w:p w14:paraId="069C7A62" w14:textId="0E30B653" w:rsidR="00FE2210" w:rsidRDefault="00DA4244" w:rsidP="005414F8">
      <w:pPr>
        <w:pStyle w:val="Heading1"/>
      </w:pPr>
      <w:bookmarkStart w:id="0" w:name="_Toc78544405"/>
      <w:r>
        <w:lastRenderedPageBreak/>
        <w:t>About this document</w:t>
      </w:r>
      <w:bookmarkEnd w:id="0"/>
    </w:p>
    <w:tbl>
      <w:tblPr>
        <w:tblStyle w:val="TableGrid"/>
        <w:tblW w:w="9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Table provides formatting"/>
        <w:tblDescription w:val="First column contains images. Second column contains text."/>
      </w:tblPr>
      <w:tblGrid>
        <w:gridCol w:w="2551"/>
        <w:gridCol w:w="6611"/>
      </w:tblGrid>
      <w:tr w:rsidR="00260AE0" w:rsidRPr="006C4581" w14:paraId="496E7AA6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341DE2D8" w14:textId="1D68CC2A" w:rsidR="00260AE0" w:rsidRPr="006C4581" w:rsidRDefault="00057FEB" w:rsidP="008B4932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586D1F9A" wp14:editId="61EF3D6D">
                  <wp:extent cx="1440000" cy="1230843"/>
                  <wp:effectExtent l="0" t="0" r="8255" b="7620"/>
                  <wp:docPr id="8" name="Picture 8" descr="Opening the Door logo. A person sits on a mobility scooter. A speech bubble with a hand drawn house in it appears above their head. Tex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Opening the Door logo. A person sits on a mobility scooter. A speech bubble with a hand drawn house in it appears above their head. Text.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0" t="13895" r="5382" b="8690"/>
                          <a:stretch/>
                        </pic:blipFill>
                        <pic:spPr bwMode="auto">
                          <a:xfrm>
                            <a:off x="0" y="0"/>
                            <a:ext cx="1440000" cy="1230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0761E797" w14:textId="169BB70E" w:rsidR="00260AE0" w:rsidRDefault="00A4038F" w:rsidP="00847F44">
            <w:r>
              <w:t>These videos are about a project called</w:t>
            </w:r>
            <w:r w:rsidR="00B11CF4">
              <w:t xml:space="preserve"> </w:t>
            </w:r>
            <w:r>
              <w:t>Opening</w:t>
            </w:r>
            <w:r w:rsidR="00243E86">
              <w:t> </w:t>
            </w:r>
            <w:r>
              <w:t>the</w:t>
            </w:r>
            <w:r w:rsidR="00243E86">
              <w:t> </w:t>
            </w:r>
            <w:r>
              <w:t>Door.</w:t>
            </w:r>
          </w:p>
          <w:p w14:paraId="79944D82" w14:textId="3F9C69BB" w:rsidR="00A4038F" w:rsidRPr="006C4581" w:rsidRDefault="00A4038F" w:rsidP="00847F44">
            <w:r>
              <w:t xml:space="preserve">You can </w:t>
            </w:r>
            <w:hyperlink w:anchor="_1_Introduction_to" w:history="1">
              <w:r w:rsidR="00CD2D9F">
                <w:t>find out</w:t>
              </w:r>
              <w:r w:rsidRPr="00847F44">
                <w:t xml:space="preserve"> more</w:t>
              </w:r>
            </w:hyperlink>
            <w:r>
              <w:t xml:space="preserve"> about the project </w:t>
            </w:r>
            <w:r w:rsidR="00C41375">
              <w:t xml:space="preserve">in </w:t>
            </w:r>
            <w:hyperlink w:anchor="_1_Introduction_to" w:history="1">
              <w:r w:rsidR="00C41375" w:rsidRPr="00B024E6">
                <w:rPr>
                  <w:rStyle w:val="Hyperlink"/>
                </w:rPr>
                <w:t>Video 1</w:t>
              </w:r>
            </w:hyperlink>
            <w:r w:rsidR="00C41375">
              <w:t>.</w:t>
            </w:r>
          </w:p>
        </w:tc>
      </w:tr>
      <w:tr w:rsidR="00260AE0" w:rsidRPr="006C4581" w14:paraId="1D40465D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2E64070D" w14:textId="186E078B" w:rsidR="00260AE0" w:rsidRPr="006C4581" w:rsidRDefault="00260AE0" w:rsidP="008B4932">
            <w:pPr>
              <w:spacing w:after="0" w:line="240" w:lineRule="auto"/>
            </w:pP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5280886A" w14:textId="50D8933A" w:rsidR="00260AE0" w:rsidRDefault="00AF2AEF" w:rsidP="00847F44">
            <w:r>
              <w:t>3 organisations are</w:t>
            </w:r>
            <w:r w:rsidR="002A3A25">
              <w:t xml:space="preserve"> </w:t>
            </w:r>
            <w:r w:rsidR="00553800">
              <w:t>working</w:t>
            </w:r>
            <w:r w:rsidR="00F7547C">
              <w:t xml:space="preserve"> together</w:t>
            </w:r>
            <w:r w:rsidR="00553800">
              <w:t xml:space="preserve"> on the project.</w:t>
            </w:r>
            <w:r>
              <w:t xml:space="preserve"> </w:t>
            </w:r>
          </w:p>
          <w:p w14:paraId="4E6F41E8" w14:textId="3CEAD805" w:rsidR="00A6525D" w:rsidRPr="006C4581" w:rsidRDefault="00DA5EE8" w:rsidP="00847F44">
            <w:r>
              <w:t xml:space="preserve">When we say ‘we’ in this document we mean </w:t>
            </w:r>
            <w:r w:rsidR="00F7547C">
              <w:t>the project team</w:t>
            </w:r>
            <w:r>
              <w:t>.</w:t>
            </w:r>
          </w:p>
        </w:tc>
      </w:tr>
      <w:tr w:rsidR="00260AE0" w:rsidRPr="006C4581" w14:paraId="1422EA6B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173AA8AC" w14:textId="095E1A5D" w:rsidR="00260AE0" w:rsidRPr="006C4581" w:rsidRDefault="00DA5EE8" w:rsidP="008B4932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A261E2D" wp14:editId="0CCF9AE1">
                  <wp:extent cx="1440000" cy="809980"/>
                  <wp:effectExtent l="0" t="0" r="8255" b="9525"/>
                  <wp:docPr id="10" name="Picture 10" descr="Screenshot of a vide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Screenshot of a video.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40659571" w14:textId="3AE7FC21" w:rsidR="0041106B" w:rsidRDefault="001F0C8B" w:rsidP="00847F44">
            <w:r>
              <w:t>We have written this document to help when you watch our video</w:t>
            </w:r>
            <w:r w:rsidR="007373F9">
              <w:t>s</w:t>
            </w:r>
            <w:r w:rsidR="0041106B">
              <w:t>.</w:t>
            </w:r>
          </w:p>
        </w:tc>
      </w:tr>
      <w:tr w:rsidR="0003566C" w:rsidRPr="006C4581" w14:paraId="0F981E7A" w14:textId="77777777" w:rsidTr="00587215">
        <w:trPr>
          <w:trHeight w:val="2399"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1A87C099" w14:textId="0C2B9CAE" w:rsidR="0003566C" w:rsidRPr="006C4581" w:rsidRDefault="0003566C" w:rsidP="008B4932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0266B20" wp14:editId="1BC51B70">
                  <wp:extent cx="1440000" cy="1440000"/>
                  <wp:effectExtent l="0" t="0" r="8255" b="8255"/>
                  <wp:docPr id="11" name="Picture 11" descr="Person looking at a folded document saying &quot;easy read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Person looking at a folded document saying &quot;easy read&quot;.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39D76BAB" w14:textId="77777777" w:rsidR="0003566C" w:rsidRDefault="0003566C" w:rsidP="00847F44">
            <w:r>
              <w:t>We have written this document in easy read.</w:t>
            </w:r>
          </w:p>
          <w:p w14:paraId="0F6343A1" w14:textId="77777777" w:rsidR="0003566C" w:rsidRDefault="0003566C" w:rsidP="00847F44">
            <w:r>
              <w:t>It is easier to understand.</w:t>
            </w:r>
          </w:p>
          <w:p w14:paraId="64F46A1F" w14:textId="6E262DF5" w:rsidR="0003566C" w:rsidRDefault="0003566C" w:rsidP="00847F44">
            <w:r>
              <w:t>We use pictures to help you read.</w:t>
            </w:r>
          </w:p>
        </w:tc>
      </w:tr>
      <w:tr w:rsidR="001F0C8B" w:rsidRPr="006C4581" w14:paraId="74D88054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4A687392" w14:textId="16CC2D25" w:rsidR="001F0C8B" w:rsidRPr="006C4581" w:rsidRDefault="006A0EDA" w:rsidP="008B4932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31ECAED9" wp14:editId="39F3B75B">
                  <wp:extent cx="1440000" cy="1440000"/>
                  <wp:effectExtent l="0" t="0" r="8255" b="8255"/>
                  <wp:docPr id="12" name="Picture 12" descr="Text showing a pile of hard wor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 showing a pile of hard words.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278C872C" w14:textId="763E15A1" w:rsidR="001F0C8B" w:rsidRDefault="001F0C8B" w:rsidP="00847F44">
            <w:r>
              <w:t xml:space="preserve">Some </w:t>
            </w:r>
            <w:r w:rsidR="00AA464E">
              <w:t xml:space="preserve">hard </w:t>
            </w:r>
            <w:r>
              <w:t xml:space="preserve">words are in </w:t>
            </w:r>
            <w:r w:rsidRPr="00847F44">
              <w:rPr>
                <w:b/>
                <w:bCs/>
              </w:rPr>
              <w:t>bold</w:t>
            </w:r>
            <w:r w:rsidR="00633715">
              <w:rPr>
                <w:b/>
                <w:bCs/>
              </w:rPr>
              <w:t xml:space="preserve"> </w:t>
            </w:r>
            <w:r w:rsidR="00633715" w:rsidRPr="00633715">
              <w:t>the first time we use them</w:t>
            </w:r>
            <w:r>
              <w:t>.</w:t>
            </w:r>
            <w:r w:rsidR="009165BE">
              <w:t xml:space="preserve"> They are darker.</w:t>
            </w:r>
          </w:p>
          <w:p w14:paraId="552A672B" w14:textId="1ADE436C" w:rsidR="001F0C8B" w:rsidRDefault="001F0C8B" w:rsidP="00847F44">
            <w:r>
              <w:t xml:space="preserve">We </w:t>
            </w:r>
            <w:r w:rsidR="007373F9">
              <w:t>tell you</w:t>
            </w:r>
            <w:r>
              <w:t xml:space="preserve"> what these words mean.</w:t>
            </w:r>
          </w:p>
          <w:p w14:paraId="24268567" w14:textId="56C4C1B3" w:rsidR="001F0C8B" w:rsidRDefault="001F0C8B" w:rsidP="00847F44">
            <w:r>
              <w:t>There is also a Word List at the back of this document.</w:t>
            </w:r>
          </w:p>
        </w:tc>
      </w:tr>
    </w:tbl>
    <w:p w14:paraId="611C2147" w14:textId="21D2F538" w:rsidR="00F940E0" w:rsidRDefault="00F940E0"/>
    <w:p w14:paraId="4556B57C" w14:textId="1762BDC0" w:rsidR="00E94D00" w:rsidRDefault="00E94D00" w:rsidP="005414F8">
      <w:pPr>
        <w:pStyle w:val="Heading1"/>
      </w:pPr>
      <w:bookmarkStart w:id="1" w:name="_Toc78544406"/>
      <w:r>
        <w:lastRenderedPageBreak/>
        <w:t>About the videos</w:t>
      </w:r>
      <w:bookmarkEnd w:id="1"/>
    </w:p>
    <w:tbl>
      <w:tblPr>
        <w:tblStyle w:val="TableGrid"/>
        <w:tblW w:w="9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Table provides formatting."/>
        <w:tblDescription w:val="First column contains images. Second column contains text."/>
      </w:tblPr>
      <w:tblGrid>
        <w:gridCol w:w="2551"/>
        <w:gridCol w:w="6611"/>
      </w:tblGrid>
      <w:tr w:rsidR="00633931" w:rsidRPr="006C4581" w14:paraId="015F901C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55C8CDB7" w14:textId="58D8BA2A" w:rsidR="00633931" w:rsidRDefault="00633931" w:rsidP="00B26F7C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1388C7A4" w14:textId="74E903DE" w:rsidR="000B248C" w:rsidRDefault="00B017D0" w:rsidP="000B4083">
            <w:r>
              <w:t>There are 10</w:t>
            </w:r>
            <w:r w:rsidR="00E94D00">
              <w:t xml:space="preserve"> </w:t>
            </w:r>
            <w:r w:rsidR="00674E72">
              <w:t xml:space="preserve">short </w:t>
            </w:r>
            <w:r w:rsidR="00E94D00">
              <w:t>videos</w:t>
            </w:r>
            <w:r>
              <w:t>.</w:t>
            </w:r>
          </w:p>
        </w:tc>
      </w:tr>
      <w:tr w:rsidR="00633931" w:rsidRPr="006C4581" w14:paraId="2E37358C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32EE153F" w14:textId="3C04449E" w:rsidR="00633931" w:rsidRDefault="007254C1" w:rsidP="008B4932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C9261C" wp14:editId="533AFF38">
                  <wp:extent cx="1260000" cy="1076987"/>
                  <wp:effectExtent l="0" t="0" r="0" b="8890"/>
                  <wp:docPr id="2" name="Picture 2" descr="Opening the Door logo. A person sits on a mobility scooter. A speech bubble with a hand drawn house in it appears above their head. Tex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Opening the Door logo. A person sits on a mobility scooter. A speech bubble with a hand drawn house in it appears above their head. Text.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0" t="13895" r="5382" b="8690"/>
                          <a:stretch/>
                        </pic:blipFill>
                        <pic:spPr bwMode="auto">
                          <a:xfrm>
                            <a:off x="0" y="0"/>
                            <a:ext cx="1260000" cy="1076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72B1E8A7" w14:textId="6016FCB1" w:rsidR="00633931" w:rsidRDefault="007357AD" w:rsidP="00847F44">
            <w:r>
              <w:t>The first</w:t>
            </w:r>
            <w:r w:rsidR="00A40CCF">
              <w:t xml:space="preserve"> </w:t>
            </w:r>
            <w:r w:rsidR="0000003E">
              <w:t>video is about the project</w:t>
            </w:r>
            <w:r w:rsidR="00344DDD">
              <w:t>.</w:t>
            </w:r>
          </w:p>
        </w:tc>
      </w:tr>
      <w:tr w:rsidR="00633931" w:rsidRPr="006C4581" w14:paraId="334EF1AC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3AEFEC11" w14:textId="0BBD9FBB" w:rsidR="00633931" w:rsidRDefault="00B26F7C" w:rsidP="008B4932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A57CF0" wp14:editId="09EEEEA6">
                  <wp:extent cx="1440000" cy="587495"/>
                  <wp:effectExtent l="0" t="0" r="8255" b="3175"/>
                  <wp:docPr id="26" name="Picture 26" descr="Icons of 2 hou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Icons of 2 house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58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21401AC0" w14:textId="77237BFF" w:rsidR="00633931" w:rsidRDefault="00344DDD" w:rsidP="00847F44">
            <w:r>
              <w:t>The other 9 videos</w:t>
            </w:r>
            <w:r w:rsidR="002B3902">
              <w:t xml:space="preserve"> are about housing in Australia for people with disability.</w:t>
            </w:r>
          </w:p>
        </w:tc>
      </w:tr>
      <w:tr w:rsidR="007357AD" w:rsidRPr="006C4581" w14:paraId="57E693CB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4A51A3BE" w14:textId="77777777" w:rsidR="007357AD" w:rsidRDefault="007357AD" w:rsidP="008B4932">
            <w:pPr>
              <w:spacing w:after="0" w:line="240" w:lineRule="auto"/>
              <w:rPr>
                <w:noProof/>
              </w:rPr>
            </w:pP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7BE0F64C" w14:textId="3B9E66CE" w:rsidR="00A43775" w:rsidRDefault="002830BF" w:rsidP="00847F44">
            <w:r>
              <w:t xml:space="preserve">We have </w:t>
            </w:r>
            <w:r w:rsidR="0039013E">
              <w:t xml:space="preserve">a </w:t>
            </w:r>
            <w:r w:rsidR="0039013E" w:rsidRPr="00FC7D09">
              <w:rPr>
                <w:b/>
                <w:bCs/>
              </w:rPr>
              <w:t>presenter</w:t>
            </w:r>
            <w:r w:rsidR="0039013E">
              <w:t xml:space="preserve"> for each video.</w:t>
            </w:r>
            <w:r w:rsidR="00FC7D09">
              <w:t xml:space="preserve"> </w:t>
            </w:r>
            <w:r w:rsidR="00A43775">
              <w:t>A presenter is the person who does most of the talking.</w:t>
            </w:r>
          </w:p>
          <w:p w14:paraId="39038A8A" w14:textId="571A9515" w:rsidR="0039013E" w:rsidRDefault="0039013E" w:rsidP="00F36F76">
            <w:pPr>
              <w:spacing w:after="0" w:line="240" w:lineRule="auto"/>
            </w:pPr>
            <w:r>
              <w:t>These presenters are:</w:t>
            </w:r>
          </w:p>
        </w:tc>
      </w:tr>
      <w:tr w:rsidR="0039013E" w:rsidRPr="006C4581" w14:paraId="06C8CBEC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3BF4E8E8" w14:textId="777B2829" w:rsidR="0039013E" w:rsidRDefault="0039013E" w:rsidP="008B4932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F66EDF" wp14:editId="721C8425">
                  <wp:extent cx="1368000" cy="1278743"/>
                  <wp:effectExtent l="0" t="0" r="3810" b="0"/>
                  <wp:docPr id="20" name="Picture 20" descr="A person in a blue shirt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erson in a blue shirt&#10;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68000" cy="1278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571F467A" w14:textId="41100B73" w:rsidR="0039013E" w:rsidRDefault="00195E40" w:rsidP="00847F44">
            <w:r>
              <w:t>Adrian Pisarski</w:t>
            </w:r>
            <w:r w:rsidR="0052178F">
              <w:t>, National Shelter</w:t>
            </w:r>
          </w:p>
          <w:p w14:paraId="3D97E213" w14:textId="3474BEAE" w:rsidR="00BD629B" w:rsidRDefault="00BD629B" w:rsidP="00847F44">
            <w:r>
              <w:t>Adrian is the Executive Officer of National Shelter.</w:t>
            </w:r>
          </w:p>
        </w:tc>
      </w:tr>
      <w:tr w:rsidR="0039013E" w:rsidRPr="006C4581" w14:paraId="562356B8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316A622F" w14:textId="281F3D3C" w:rsidR="0039013E" w:rsidRDefault="000A1B02" w:rsidP="008B4932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7CF1A6" wp14:editId="63C0BCFA">
                  <wp:extent cx="1368000" cy="1242787"/>
                  <wp:effectExtent l="0" t="0" r="3810" b="0"/>
                  <wp:docPr id="21" name="Picture 21" descr="A person wearing blue shirt and glas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erson wearing blue shirt and glasses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242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3C202A91" w14:textId="7D6F4DB8" w:rsidR="0039013E" w:rsidRDefault="00BD629B" w:rsidP="00847F44">
            <w:r>
              <w:t>David Havercroft</w:t>
            </w:r>
            <w:r w:rsidR="0052178F">
              <w:t>, Rights &amp; Inclusion Australia</w:t>
            </w:r>
          </w:p>
          <w:p w14:paraId="5945643D" w14:textId="0675E034" w:rsidR="00BD629B" w:rsidRDefault="00BD629B" w:rsidP="00847F44">
            <w:r>
              <w:t>David is the Opening the Door Project Director.</w:t>
            </w:r>
          </w:p>
        </w:tc>
      </w:tr>
      <w:tr w:rsidR="0039013E" w:rsidRPr="006C4581" w14:paraId="665C28EE" w14:textId="77777777" w:rsidTr="0502CB18">
        <w:tc>
          <w:tcPr>
            <w:tcW w:w="2551" w:type="dxa"/>
            <w:tcMar>
              <w:top w:w="113" w:type="dxa"/>
              <w:bottom w:w="28" w:type="dxa"/>
            </w:tcMar>
          </w:tcPr>
          <w:p w14:paraId="5C603914" w14:textId="76D667DA" w:rsidR="0039013E" w:rsidRDefault="000A1B02" w:rsidP="008B4932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5B1AAC" wp14:editId="40AA92F2">
                  <wp:extent cx="1368000" cy="1315457"/>
                  <wp:effectExtent l="0" t="0" r="3810" b="0"/>
                  <wp:docPr id="19" name="Picture 19" descr="A person wearing a black shirt and glas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erson wearing a black shirt and glasses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315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71F24BE3" w14:textId="132388AA" w:rsidR="0039013E" w:rsidRDefault="00BF5A72" w:rsidP="00847F44">
            <w:r>
              <w:t>Karen Hedley</w:t>
            </w:r>
            <w:r w:rsidR="0052178F">
              <w:t>, Rights &amp; Inclusion Australia</w:t>
            </w:r>
          </w:p>
          <w:p w14:paraId="727AA6C1" w14:textId="3B7BAF01" w:rsidR="00BF5A72" w:rsidRDefault="00BF5A72" w:rsidP="00847F44">
            <w:r>
              <w:t>Karen is the Opening the Door Project Officer.</w:t>
            </w:r>
          </w:p>
        </w:tc>
      </w:tr>
    </w:tbl>
    <w:p w14:paraId="6079AA70" w14:textId="77777777" w:rsidR="00575D9A" w:rsidRDefault="00575D9A" w:rsidP="005414F8">
      <w:pPr>
        <w:pStyle w:val="Heading2"/>
      </w:pPr>
      <w:bookmarkStart w:id="2" w:name="_1_Introduction_to"/>
      <w:bookmarkEnd w:id="2"/>
      <w:r>
        <w:lastRenderedPageBreak/>
        <w:t>Using times in the videos</w:t>
      </w:r>
    </w:p>
    <w:tbl>
      <w:tblPr>
        <w:tblStyle w:val="TableGrid"/>
        <w:tblW w:w="9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Table provides formatting."/>
        <w:tblDescription w:val="First column contains images. Second column contains text."/>
      </w:tblPr>
      <w:tblGrid>
        <w:gridCol w:w="2551"/>
        <w:gridCol w:w="6611"/>
      </w:tblGrid>
      <w:tr w:rsidR="00575D9A" w:rsidRPr="006C4581" w14:paraId="3ED3638B" w14:textId="77777777" w:rsidTr="00CA4C6B">
        <w:tc>
          <w:tcPr>
            <w:tcW w:w="2551" w:type="dxa"/>
            <w:tcMar>
              <w:top w:w="113" w:type="dxa"/>
              <w:bottom w:w="28" w:type="dxa"/>
            </w:tcMar>
          </w:tcPr>
          <w:p w14:paraId="368C64C1" w14:textId="77777777" w:rsidR="00575D9A" w:rsidRDefault="00575D9A" w:rsidP="00CA4C6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44C7B9" wp14:editId="0173948B">
                  <wp:extent cx="1440000" cy="547902"/>
                  <wp:effectExtent l="0" t="0" r="8255" b="5080"/>
                  <wp:docPr id="33" name="Picture 33" descr="Digital time. 07:3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Digital time. 07:30."/>
                          <pic:cNvPicPr/>
                        </pic:nvPicPr>
                        <pic:blipFill rotWithShape="1">
                          <a:blip r:embed="rId17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33" t="56667" r="14833" b="17333"/>
                          <a:stretch/>
                        </pic:blipFill>
                        <pic:spPr bwMode="auto">
                          <a:xfrm>
                            <a:off x="0" y="0"/>
                            <a:ext cx="1440000" cy="547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43020054" w14:textId="060D01A5" w:rsidR="00575D9A" w:rsidRDefault="00575D9A" w:rsidP="00CA4C6B">
            <w:r>
              <w:t>We have included times from the videos</w:t>
            </w:r>
            <w:r w:rsidR="00334D6D">
              <w:t xml:space="preserve"> in this document</w:t>
            </w:r>
            <w:r>
              <w:t>.</w:t>
            </w:r>
          </w:p>
        </w:tc>
      </w:tr>
      <w:tr w:rsidR="00575D9A" w:rsidRPr="006C4581" w14:paraId="6B1CF2B4" w14:textId="77777777" w:rsidTr="00CA4C6B">
        <w:tc>
          <w:tcPr>
            <w:tcW w:w="2551" w:type="dxa"/>
            <w:tcMar>
              <w:top w:w="113" w:type="dxa"/>
              <w:bottom w:w="28" w:type="dxa"/>
            </w:tcMar>
          </w:tcPr>
          <w:p w14:paraId="4E9E9AD8" w14:textId="77777777" w:rsidR="00575D9A" w:rsidRDefault="00575D9A" w:rsidP="00CA4C6B">
            <w:pPr>
              <w:spacing w:after="0" w:line="240" w:lineRule="auto"/>
              <w:rPr>
                <w:noProof/>
              </w:rPr>
            </w:pP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1E468303" w14:textId="77777777" w:rsidR="00575D9A" w:rsidRDefault="00575D9A" w:rsidP="00CA4C6B">
            <w:r>
              <w:t>You will know where you are up to here and in the video.</w:t>
            </w:r>
          </w:p>
          <w:p w14:paraId="35A73805" w14:textId="0D57D49B" w:rsidR="00334D6D" w:rsidRDefault="00334D6D" w:rsidP="00CA4C6B">
            <w:r>
              <w:t xml:space="preserve">The times are numbers </w:t>
            </w:r>
            <w:r w:rsidR="00464237">
              <w:t xml:space="preserve">that are </w:t>
            </w:r>
            <w:r w:rsidR="00464237" w:rsidRPr="00464237">
              <w:rPr>
                <w:b/>
                <w:bCs/>
              </w:rPr>
              <w:t>bold</w:t>
            </w:r>
            <w:r w:rsidR="00464237">
              <w:t xml:space="preserve"> and </w:t>
            </w:r>
            <w:r w:rsidR="00464237" w:rsidRPr="00464237">
              <w:rPr>
                <w:rStyle w:val="timesChar"/>
              </w:rPr>
              <w:t>blue</w:t>
            </w:r>
            <w:r w:rsidR="00464237">
              <w:t>.</w:t>
            </w:r>
          </w:p>
        </w:tc>
      </w:tr>
      <w:tr w:rsidR="00575D9A" w:rsidRPr="006C4581" w14:paraId="462D96B8" w14:textId="77777777" w:rsidTr="00CA4C6B">
        <w:tc>
          <w:tcPr>
            <w:tcW w:w="2551" w:type="dxa"/>
            <w:tcMar>
              <w:top w:w="113" w:type="dxa"/>
              <w:bottom w:w="28" w:type="dxa"/>
            </w:tcMar>
          </w:tcPr>
          <w:p w14:paraId="5097C9E4" w14:textId="77777777" w:rsidR="00575D9A" w:rsidRDefault="00575D9A" w:rsidP="00CA4C6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77D94C" wp14:editId="286E750B">
                  <wp:extent cx="1440000" cy="744409"/>
                  <wp:effectExtent l="0" t="0" r="8255" b="0"/>
                  <wp:docPr id="32" name="Picture 32" descr="Screenshot of the start of the video. Arrows point to the ribbon at the bottom of the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Screenshot of the start of the video. Arrows point to the ribbon at the bottom of the screen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74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6A291C3F" w14:textId="77777777" w:rsidR="00575D9A" w:rsidRDefault="00575D9A" w:rsidP="00CA4C6B">
            <w:r>
              <w:t xml:space="preserve">You can find the times at the bottom when your </w:t>
            </w:r>
            <w:r w:rsidRPr="00D510EF">
              <w:rPr>
                <w:b/>
                <w:bCs/>
              </w:rPr>
              <w:t>cursor</w:t>
            </w:r>
            <w:r>
              <w:t xml:space="preserve"> is over the time ribbon at the bottom.</w:t>
            </w:r>
          </w:p>
        </w:tc>
      </w:tr>
      <w:tr w:rsidR="00575D9A" w:rsidRPr="006C4581" w14:paraId="4D69A3D0" w14:textId="77777777" w:rsidTr="00CA4C6B">
        <w:tc>
          <w:tcPr>
            <w:tcW w:w="2551" w:type="dxa"/>
            <w:tcMar>
              <w:top w:w="113" w:type="dxa"/>
              <w:bottom w:w="28" w:type="dxa"/>
            </w:tcMar>
          </w:tcPr>
          <w:p w14:paraId="5DFBF805" w14:textId="77777777" w:rsidR="00575D9A" w:rsidRDefault="00575D9A" w:rsidP="00F1238E">
            <w:pPr>
              <w:spacing w:before="360"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B2F2AB" wp14:editId="52143E1F">
                  <wp:extent cx="540000" cy="540000"/>
                  <wp:effectExtent l="0" t="0" r="0" b="0"/>
                  <wp:docPr id="34" name="Graphic 34" descr="Curso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phic 34" descr="Cursor with solid fill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DA00759" wp14:editId="2F46C43D">
                  <wp:extent cx="540000" cy="540000"/>
                  <wp:effectExtent l="0" t="0" r="0" b="0"/>
                  <wp:docPr id="35" name="Graphic 35" descr="Pinch Zoom Ou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phic 35" descr="Pinch Zoom Out with solid fill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2666B63A" w14:textId="7A41B0AA" w:rsidR="00575D9A" w:rsidRDefault="00E06BC4" w:rsidP="00CA4C6B">
            <w:r>
              <w:t xml:space="preserve">Your cursor is what you use on your computer to point and click at things. </w:t>
            </w:r>
            <w:r w:rsidR="00575D9A">
              <w:t>Most people have a cursor that looks like an arrow or a hand.</w:t>
            </w:r>
          </w:p>
        </w:tc>
      </w:tr>
      <w:tr w:rsidR="00575D9A" w:rsidRPr="006C4581" w14:paraId="2416C07E" w14:textId="77777777" w:rsidTr="00CA4C6B">
        <w:tc>
          <w:tcPr>
            <w:tcW w:w="2551" w:type="dxa"/>
            <w:tcMar>
              <w:top w:w="113" w:type="dxa"/>
              <w:bottom w:w="28" w:type="dxa"/>
            </w:tcMar>
          </w:tcPr>
          <w:p w14:paraId="68BE4D1C" w14:textId="77777777" w:rsidR="00575D9A" w:rsidRDefault="00575D9A" w:rsidP="00CA4C6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E32902" wp14:editId="665FBCC3">
                  <wp:extent cx="1440000" cy="649220"/>
                  <wp:effectExtent l="0" t="0" r="8255" b="0"/>
                  <wp:docPr id="25" name="Picture 25" descr="Screenshot of the bottom of the Vimeo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Screenshot of the bottom of the Vimeo screen.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64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67A1103F" w14:textId="5E048A2F" w:rsidR="00575D9A" w:rsidRDefault="00575D9A" w:rsidP="00CA4C6B">
            <w:r>
              <w:t xml:space="preserve">The white time </w:t>
            </w:r>
            <w:r w:rsidR="004C576D">
              <w:t>is where</w:t>
            </w:r>
            <w:r>
              <w:t xml:space="preserve"> you </w:t>
            </w:r>
            <w:r w:rsidR="004C576D">
              <w:t>have</w:t>
            </w:r>
            <w:r>
              <w:t xml:space="preserve"> watch</w:t>
            </w:r>
            <w:r w:rsidR="004C576D">
              <w:t>ed up to</w:t>
            </w:r>
            <w:r>
              <w:t>.</w:t>
            </w:r>
          </w:p>
          <w:p w14:paraId="28F9425D" w14:textId="2705D28E" w:rsidR="00575D9A" w:rsidRDefault="00575D9A" w:rsidP="00CA4C6B">
            <w:r>
              <w:t xml:space="preserve">In this picture it is </w:t>
            </w:r>
            <w:r w:rsidRPr="00F77461">
              <w:rPr>
                <w:rStyle w:val="timesChar"/>
              </w:rPr>
              <w:t>00:11</w:t>
            </w:r>
            <w:r>
              <w:t>.</w:t>
            </w:r>
            <w:r w:rsidR="004C576D">
              <w:t xml:space="preserve"> This is 11 seconds into the video</w:t>
            </w:r>
            <w:r w:rsidR="00237EBF">
              <w:t>.</w:t>
            </w:r>
          </w:p>
          <w:p w14:paraId="7D73BED3" w14:textId="77777777" w:rsidR="00575D9A" w:rsidRDefault="00575D9A" w:rsidP="00CA4C6B">
            <w:r>
              <w:t>The black time tells you where your cursor is pointing.</w:t>
            </w:r>
          </w:p>
          <w:p w14:paraId="5C6CAB13" w14:textId="77777777" w:rsidR="00575D9A" w:rsidRDefault="00575D9A" w:rsidP="00CA4C6B">
            <w:r>
              <w:t xml:space="preserve">In this picture it is </w:t>
            </w:r>
            <w:r w:rsidRPr="00F77461">
              <w:rPr>
                <w:rStyle w:val="timesChar"/>
              </w:rPr>
              <w:t>00:26</w:t>
            </w:r>
            <w:r>
              <w:t>.</w:t>
            </w:r>
          </w:p>
          <w:p w14:paraId="4FEBCCA5" w14:textId="77777777" w:rsidR="00575D9A" w:rsidRDefault="00575D9A" w:rsidP="00CA4C6B">
            <w:r>
              <w:t xml:space="preserve">If you clicked your </w:t>
            </w:r>
            <w:proofErr w:type="gramStart"/>
            <w:r>
              <w:t>mouse</w:t>
            </w:r>
            <w:proofErr w:type="gramEnd"/>
            <w:r>
              <w:t xml:space="preserve"> you would move ahead in the video to 00:26.</w:t>
            </w:r>
          </w:p>
        </w:tc>
      </w:tr>
    </w:tbl>
    <w:p w14:paraId="08F97687" w14:textId="6F74B0BC" w:rsidR="00575D9A" w:rsidRDefault="00575D9A" w:rsidP="00575D9A">
      <w:pPr>
        <w:spacing w:after="160" w:line="259" w:lineRule="auto"/>
      </w:pPr>
    </w:p>
    <w:p w14:paraId="74ADB8F4" w14:textId="1D097DAB" w:rsidR="005F44FF" w:rsidRDefault="00433A74" w:rsidP="005414F8">
      <w:pPr>
        <w:pStyle w:val="Heading1"/>
      </w:pPr>
      <w:bookmarkStart w:id="3" w:name="_Toc78544407"/>
      <w:r>
        <w:lastRenderedPageBreak/>
        <w:t xml:space="preserve">Video </w:t>
      </w:r>
      <w:r w:rsidR="003D0191">
        <w:t>2</w:t>
      </w:r>
      <w:r>
        <w:t xml:space="preserve"> –</w:t>
      </w:r>
      <w:r w:rsidR="00FE2210">
        <w:t xml:space="preserve"> </w:t>
      </w:r>
      <w:r w:rsidR="003D0191">
        <w:t>What is adequate housing?</w:t>
      </w:r>
      <w:bookmarkEnd w:id="3"/>
    </w:p>
    <w:p w14:paraId="242CB3A4" w14:textId="10E9E081" w:rsidR="002D0A5D" w:rsidRPr="000D4B50" w:rsidRDefault="002D0A5D" w:rsidP="002D0A5D">
      <w:r>
        <w:t xml:space="preserve">Click </w:t>
      </w:r>
      <w:hyperlink w:anchor="_What_is_Adequate" w:history="1">
        <w:r w:rsidRPr="00C44454">
          <w:rPr>
            <w:rStyle w:val="Hyperlink"/>
          </w:rPr>
          <w:t>here to skip</w:t>
        </w:r>
        <w:r>
          <w:rPr>
            <w:rStyle w:val="Hyperlink"/>
          </w:rPr>
          <w:t xml:space="preserve"> reading</w:t>
        </w:r>
        <w:r w:rsidRPr="00C44454">
          <w:rPr>
            <w:rStyle w:val="Hyperlink"/>
          </w:rPr>
          <w:t xml:space="preserve"> the Introduction</w:t>
        </w:r>
      </w:hyperlink>
      <w:r>
        <w:t>.</w:t>
      </w:r>
    </w:p>
    <w:tbl>
      <w:tblPr>
        <w:tblStyle w:val="TableGrid"/>
        <w:tblW w:w="9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Table provides formatting."/>
        <w:tblDescription w:val="First column contains images. Second column contains text."/>
      </w:tblPr>
      <w:tblGrid>
        <w:gridCol w:w="2551"/>
        <w:gridCol w:w="6611"/>
      </w:tblGrid>
      <w:tr w:rsidR="00773063" w:rsidRPr="006C4581" w14:paraId="5835B705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3216F8E7" w14:textId="77777777" w:rsidR="00AD7DB5" w:rsidRDefault="00AD7DB5" w:rsidP="005414F8">
            <w:pPr>
              <w:pStyle w:val="Heading2"/>
              <w:outlineLvl w:val="1"/>
              <w:rPr>
                <w:noProof/>
              </w:rPr>
            </w:pP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36578FD5" w14:textId="77777777" w:rsidR="00AD7DB5" w:rsidRPr="00263ABC" w:rsidRDefault="00AD7DB5" w:rsidP="005414F8">
            <w:pPr>
              <w:pStyle w:val="Heading2"/>
              <w:outlineLvl w:val="1"/>
            </w:pPr>
            <w:r>
              <w:t>Introduction</w:t>
            </w:r>
          </w:p>
        </w:tc>
      </w:tr>
      <w:tr w:rsidR="00773063" w:rsidRPr="006C4581" w14:paraId="620C7258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1FBB1016" w14:textId="77777777" w:rsidR="00AD7DB5" w:rsidRDefault="00AD7DB5" w:rsidP="000B629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CA063E" wp14:editId="54667310">
                  <wp:extent cx="1368000" cy="1242787"/>
                  <wp:effectExtent l="0" t="0" r="3810" b="0"/>
                  <wp:docPr id="31" name="Picture 31" descr="A person wearing glasses and a blue shi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person wearing glasses and a blue shir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242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6664EA97" w14:textId="77777777" w:rsidR="00AD7DB5" w:rsidRPr="00263ABC" w:rsidRDefault="00AD7DB5" w:rsidP="000B629C">
            <w:pPr>
              <w:pStyle w:val="times"/>
            </w:pPr>
            <w:r w:rsidRPr="00263ABC">
              <w:t>00:00</w:t>
            </w:r>
          </w:p>
          <w:p w14:paraId="48889173" w14:textId="77777777" w:rsidR="00AD7DB5" w:rsidRDefault="00CF5D34" w:rsidP="000B629C">
            <w:hyperlink r:id="rId24" w:history="1">
              <w:r w:rsidR="00AD7DB5" w:rsidRPr="00C81582">
                <w:rPr>
                  <w:rStyle w:val="Hyperlink"/>
                </w:rPr>
                <w:t xml:space="preserve">Video </w:t>
              </w:r>
              <w:r w:rsidR="00AD7DB5">
                <w:rPr>
                  <w:rStyle w:val="Hyperlink"/>
                </w:rPr>
                <w:t>2</w:t>
              </w:r>
            </w:hyperlink>
            <w:r w:rsidR="00AD7DB5">
              <w:t xml:space="preserve"> is presented by David Havercroft from Rights &amp; Inclusion Australia.</w:t>
            </w:r>
          </w:p>
          <w:p w14:paraId="3A40C683" w14:textId="77777777" w:rsidR="00AD7DB5" w:rsidRDefault="00AD7DB5" w:rsidP="000B629C">
            <w:r>
              <w:t>It is 4 minutes and 53 seconds long.</w:t>
            </w:r>
          </w:p>
        </w:tc>
      </w:tr>
      <w:tr w:rsidR="00773063" w:rsidRPr="006C4581" w14:paraId="08EC82E2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128B833F" w14:textId="77777777" w:rsidR="00AD7DB5" w:rsidRDefault="00AD7DB5" w:rsidP="000B629C">
            <w:pPr>
              <w:spacing w:after="0" w:line="240" w:lineRule="auto"/>
              <w:rPr>
                <w:noProof/>
              </w:rPr>
            </w:pP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0D36C33C" w14:textId="77777777" w:rsidR="00AD7DB5" w:rsidRDefault="00AD7DB5" w:rsidP="000B629C">
            <w:r>
              <w:t xml:space="preserve">On the time at the bottom of the video it says </w:t>
            </w:r>
            <w:r w:rsidRPr="0071440C">
              <w:rPr>
                <w:rStyle w:val="timesChar"/>
              </w:rPr>
              <w:t>4:53</w:t>
            </w:r>
            <w:r>
              <w:t>.</w:t>
            </w:r>
          </w:p>
        </w:tc>
      </w:tr>
      <w:tr w:rsidR="00773063" w:rsidRPr="006C4581" w14:paraId="72CA0739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7465C069" w14:textId="77777777" w:rsidR="00AD7DB5" w:rsidRPr="006C4581" w:rsidRDefault="00AD7DB5" w:rsidP="000B629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67103A5" wp14:editId="250BD2EE">
                  <wp:extent cx="1260000" cy="1390805"/>
                  <wp:effectExtent l="0" t="0" r="0" b="0"/>
                  <wp:docPr id="36" name="Picture 36" descr="Opening the Door logo. A person sits on a mobility scooter. A speech bubble with a hand drawn house in it appears above their head. Tex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Opening the Door logo. A person sits on a mobility scooter. A speech bubble with a hand drawn house in it appears above their head. Text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39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7E9371B4" w14:textId="77777777" w:rsidR="00AD7DB5" w:rsidRDefault="00AD7DB5" w:rsidP="000B629C">
            <w:pPr>
              <w:pStyle w:val="times"/>
            </w:pPr>
            <w:r>
              <w:t>00:13</w:t>
            </w:r>
          </w:p>
          <w:p w14:paraId="797E0671" w14:textId="77777777" w:rsidR="00AD7DB5" w:rsidRPr="006C4581" w:rsidRDefault="00AD7DB5" w:rsidP="000B629C">
            <w:r>
              <w:t xml:space="preserve">Our </w:t>
            </w:r>
            <w:r w:rsidRPr="00DC24EA">
              <w:rPr>
                <w:b/>
                <w:bCs/>
              </w:rPr>
              <w:t>project</w:t>
            </w:r>
            <w:r>
              <w:t xml:space="preserve"> is called Opening the Door.</w:t>
            </w:r>
          </w:p>
        </w:tc>
      </w:tr>
      <w:tr w:rsidR="00773063" w:rsidRPr="006C4581" w14:paraId="5E96BB5F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4B83FE62" w14:textId="77777777" w:rsidR="00AD7DB5" w:rsidRPr="006C4581" w:rsidRDefault="00AD7DB5" w:rsidP="000B629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5145E980" wp14:editId="7634A6B2">
                  <wp:extent cx="900000" cy="900000"/>
                  <wp:effectExtent l="0" t="0" r="0" b="0"/>
                  <wp:docPr id="49" name="Picture 49" descr="A person wearing a yellow vest pointing at the person in the next image. There are large black dots marking a path between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 person wearing a yellow vest pointing at the person in the next image. There are large black dots marking a path between them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ADA198" wp14:editId="07E1B25F">
                  <wp:extent cx="394970" cy="899795"/>
                  <wp:effectExtent l="0" t="0" r="5080" b="0"/>
                  <wp:docPr id="50" name="Picture 50" descr="Person wearing a yellow vest is holding up a hand, palm out flat, to say sto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Person wearing a yellow vest is holding up a hand, palm out flat, to say stop.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04"/>
                          <a:stretch/>
                        </pic:blipFill>
                        <pic:spPr bwMode="auto">
                          <a:xfrm>
                            <a:off x="0" y="0"/>
                            <a:ext cx="39506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21C2C600" w14:textId="77777777" w:rsidR="00AD7DB5" w:rsidRDefault="00AD7DB5" w:rsidP="000B629C">
            <w:r>
              <w:t>A project is something you work on.</w:t>
            </w:r>
          </w:p>
          <w:p w14:paraId="4832C404" w14:textId="77777777" w:rsidR="00AD7DB5" w:rsidRPr="006C4581" w:rsidRDefault="00AD7DB5" w:rsidP="000B629C">
            <w:r>
              <w:t>It has a start and an end.</w:t>
            </w:r>
          </w:p>
        </w:tc>
      </w:tr>
      <w:tr w:rsidR="00773063" w:rsidRPr="006C4581" w14:paraId="7DE386D1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579F1742" w14:textId="77777777" w:rsidR="00AD7DB5" w:rsidRPr="006C4581" w:rsidRDefault="00AD7DB5" w:rsidP="000B629C">
            <w:pPr>
              <w:spacing w:after="0" w:line="240" w:lineRule="auto"/>
            </w:pP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0D4C2076" w14:textId="77777777" w:rsidR="00AD7DB5" w:rsidRDefault="00AD7DB5" w:rsidP="000B629C">
            <w:r>
              <w:t>3 organisations are working on the project.</w:t>
            </w:r>
          </w:p>
          <w:p w14:paraId="3C860E68" w14:textId="77777777" w:rsidR="00AD7DB5" w:rsidRPr="006C4581" w:rsidRDefault="00AD7DB5" w:rsidP="000B629C">
            <w:r>
              <w:t>They are:</w:t>
            </w:r>
          </w:p>
        </w:tc>
      </w:tr>
      <w:tr w:rsidR="00773063" w:rsidRPr="006C4581" w14:paraId="56DAD2B1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1CB7F45E" w14:textId="77777777" w:rsidR="00AD7DB5" w:rsidRPr="006C4581" w:rsidRDefault="00AD7DB5" w:rsidP="000B629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F24687F" wp14:editId="5ECF4EA9">
                  <wp:extent cx="1152000" cy="1271691"/>
                  <wp:effectExtent l="0" t="0" r="0" b="5080"/>
                  <wp:docPr id="37" name="Picture 37" descr="Rights &amp; Inclusion Logo. 3 circles intertwined - blue, green and grey. R&amp;I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Rights &amp; Inclusion Logo. 3 circles intertwined - blue, green and grey. R&amp;IA.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43" t="22497" r="23908" b="21261"/>
                          <a:stretch/>
                        </pic:blipFill>
                        <pic:spPr bwMode="auto">
                          <a:xfrm>
                            <a:off x="0" y="0"/>
                            <a:ext cx="1152000" cy="1271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5826781D" w14:textId="77777777" w:rsidR="00AD7DB5" w:rsidRDefault="00CF5D34" w:rsidP="000B629C">
            <w:pPr>
              <w:pStyle w:val="ListParagraph"/>
              <w:numPr>
                <w:ilvl w:val="0"/>
                <w:numId w:val="7"/>
              </w:numPr>
            </w:pPr>
            <w:hyperlink r:id="rId29" w:history="1">
              <w:r w:rsidR="00AD7DB5" w:rsidRPr="00F90504">
                <w:rPr>
                  <w:rStyle w:val="Hyperlink"/>
                </w:rPr>
                <w:t xml:space="preserve">Rights </w:t>
              </w:r>
              <w:r w:rsidR="00AD7DB5" w:rsidRPr="00380759">
                <w:rPr>
                  <w:rStyle w:val="Hyperlink"/>
                </w:rPr>
                <w:t>&amp;</w:t>
              </w:r>
              <w:r w:rsidR="00AD7DB5" w:rsidRPr="00F90504">
                <w:rPr>
                  <w:rStyle w:val="Hyperlink"/>
                </w:rPr>
                <w:t xml:space="preserve"> Inclusion Australia</w:t>
              </w:r>
            </w:hyperlink>
          </w:p>
        </w:tc>
      </w:tr>
      <w:tr w:rsidR="00773063" w:rsidRPr="006C4581" w14:paraId="31C4F5FC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23D1A832" w14:textId="77777777" w:rsidR="00AD7DB5" w:rsidRPr="006C4581" w:rsidRDefault="00AD7DB5" w:rsidP="000B629C">
            <w:pPr>
              <w:spacing w:after="0"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17FBCD83" wp14:editId="7D18832B">
                  <wp:extent cx="1440000" cy="971710"/>
                  <wp:effectExtent l="0" t="0" r="8255" b="0"/>
                  <wp:docPr id="38" name="Picture 38" descr="Enliven Commun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Enliven Community Logo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72" t="10296" r="6043" b="12021"/>
                          <a:stretch/>
                        </pic:blipFill>
                        <pic:spPr bwMode="auto">
                          <a:xfrm>
                            <a:off x="0" y="0"/>
                            <a:ext cx="1440000" cy="971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3D2E3C1D" w14:textId="77777777" w:rsidR="00AD7DB5" w:rsidRDefault="00CF5D34" w:rsidP="000B629C">
            <w:pPr>
              <w:pStyle w:val="ListParagraph"/>
              <w:numPr>
                <w:ilvl w:val="0"/>
                <w:numId w:val="7"/>
              </w:numPr>
            </w:pPr>
            <w:hyperlink r:id="rId31" w:history="1">
              <w:r w:rsidR="00AD7DB5" w:rsidRPr="00D537B0">
                <w:rPr>
                  <w:rStyle w:val="Hyperlink"/>
                </w:rPr>
                <w:t>Enliven Community</w:t>
              </w:r>
            </w:hyperlink>
          </w:p>
        </w:tc>
      </w:tr>
      <w:tr w:rsidR="00773063" w:rsidRPr="006C4581" w14:paraId="6D7E1CD6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6C1D8907" w14:textId="77777777" w:rsidR="00AD7DB5" w:rsidRPr="006C4581" w:rsidRDefault="00AD7DB5" w:rsidP="000B629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167C91C" wp14:editId="24282DC2">
                  <wp:extent cx="1440000" cy="666000"/>
                  <wp:effectExtent l="0" t="0" r="8255" b="1270"/>
                  <wp:docPr id="39" name="Picture 39" descr="A picture containing text, clipart. National Shelter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clipart. National Shelter logo.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66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441ED27F" w14:textId="77777777" w:rsidR="00AD7DB5" w:rsidRDefault="00CF5D34" w:rsidP="000B629C">
            <w:pPr>
              <w:pStyle w:val="ListParagraph"/>
              <w:numPr>
                <w:ilvl w:val="0"/>
                <w:numId w:val="7"/>
              </w:numPr>
            </w:pPr>
            <w:hyperlink r:id="rId33" w:history="1">
              <w:r w:rsidR="00AD7DB5" w:rsidRPr="00874F6A">
                <w:rPr>
                  <w:rStyle w:val="Hyperlink"/>
                </w:rPr>
                <w:t>National Shelter</w:t>
              </w:r>
            </w:hyperlink>
          </w:p>
        </w:tc>
      </w:tr>
      <w:tr w:rsidR="00773063" w:rsidRPr="006C4581" w14:paraId="795DDB42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1A25419E" w14:textId="77777777" w:rsidR="00AD7DB5" w:rsidRPr="006C4581" w:rsidRDefault="00AD7DB5" w:rsidP="000B629C">
            <w:pPr>
              <w:spacing w:after="0" w:line="240" w:lineRule="auto"/>
            </w:pP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22531840" w14:textId="77777777" w:rsidR="00AD7DB5" w:rsidRDefault="00AD7DB5" w:rsidP="000B629C">
            <w:pPr>
              <w:pStyle w:val="times"/>
            </w:pPr>
            <w:r>
              <w:t>00:20</w:t>
            </w:r>
          </w:p>
          <w:p w14:paraId="68D61E86" w14:textId="77777777" w:rsidR="00AD7DB5" w:rsidRPr="006C4581" w:rsidRDefault="00AD7DB5" w:rsidP="000B629C">
            <w:r>
              <w:t>The project will</w:t>
            </w:r>
            <w:r w:rsidRPr="006C4581">
              <w:t xml:space="preserve"> help </w:t>
            </w:r>
            <w:r>
              <w:t>people with disability</w:t>
            </w:r>
            <w:r w:rsidRPr="006C4581">
              <w:t xml:space="preserve"> to </w:t>
            </w:r>
            <w:r w:rsidRPr="00ED5209">
              <w:rPr>
                <w:b/>
                <w:bCs/>
              </w:rPr>
              <w:t>identify pathways to better housing</w:t>
            </w:r>
            <w:r w:rsidRPr="006C4581">
              <w:t>.</w:t>
            </w:r>
          </w:p>
        </w:tc>
      </w:tr>
      <w:tr w:rsidR="00773063" w:rsidRPr="006C4581" w14:paraId="161C097E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20B1785A" w14:textId="77777777" w:rsidR="00AD7DB5" w:rsidRPr="006C4581" w:rsidRDefault="00AD7DB5" w:rsidP="000B629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F128AC4" wp14:editId="451A92CD">
                  <wp:extent cx="1438910" cy="1444625"/>
                  <wp:effectExtent l="0" t="0" r="8890" b="3175"/>
                  <wp:docPr id="40" name="Picture 40" descr="Young person pointing at 1 of 2 hou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Young person pointing at 1 of 2 houses.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5362D475" w14:textId="77777777" w:rsidR="00AD7DB5" w:rsidRPr="006C4581" w:rsidRDefault="00AD7DB5" w:rsidP="000B629C">
            <w:r>
              <w:t>This means we will help you find housing of your choice.</w:t>
            </w:r>
          </w:p>
          <w:p w14:paraId="117D7C73" w14:textId="77777777" w:rsidR="00AD7DB5" w:rsidRPr="006C4581" w:rsidRDefault="00AD7DB5" w:rsidP="000B629C">
            <w:pPr>
              <w:rPr>
                <w:szCs w:val="28"/>
              </w:rPr>
            </w:pPr>
            <w:r w:rsidRPr="0502CB18">
              <w:rPr>
                <w:szCs w:val="28"/>
              </w:rPr>
              <w:t>We will do this by sharing information. We will also help you learn new skills.</w:t>
            </w:r>
          </w:p>
        </w:tc>
      </w:tr>
      <w:tr w:rsidR="00773063" w:rsidRPr="006C4581" w14:paraId="3EBB49B6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4CA4E5B6" w14:textId="77777777" w:rsidR="00AD7DB5" w:rsidRDefault="00AD7DB5" w:rsidP="000B629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39FE7FA" wp14:editId="73CFDD91">
                  <wp:extent cx="1440000" cy="1440000"/>
                  <wp:effectExtent l="0" t="0" r="8255" b="0"/>
                  <wp:docPr id="41" name="Picture 41" descr="Person with a thought bubble with a question mark in it. Ribbon underneath says What do YOU want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Person with a thought bubble with a question mark in it. Ribbon underneath says What do YOU want?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0D6722" w14:textId="77777777" w:rsidR="00AD7DB5" w:rsidRPr="006C4581" w:rsidRDefault="00AD7DB5" w:rsidP="000B629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4C0646A" wp14:editId="1285D7DA">
                  <wp:extent cx="1440000" cy="1440000"/>
                  <wp:effectExtent l="0" t="0" r="8255" b="8255"/>
                  <wp:docPr id="42" name="Picture 42" descr="A person is pointing at one of 3 pictures of houses in front of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erson is pointing at one of 3 pictures of houses in front of them.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363A7265" w14:textId="77777777" w:rsidR="00AD7DB5" w:rsidRDefault="00AD7DB5" w:rsidP="000B629C">
            <w:pPr>
              <w:pStyle w:val="times"/>
            </w:pPr>
            <w:r>
              <w:t>00:26</w:t>
            </w:r>
          </w:p>
          <w:p w14:paraId="7B436E05" w14:textId="77777777" w:rsidR="00AD7DB5" w:rsidRDefault="00AD7DB5" w:rsidP="000B629C">
            <w:r>
              <w:t xml:space="preserve">We will help you find </w:t>
            </w:r>
            <w:r w:rsidRPr="00083755">
              <w:rPr>
                <w:b/>
                <w:bCs/>
              </w:rPr>
              <w:t>real housing options</w:t>
            </w:r>
            <w:r w:rsidRPr="006C4581">
              <w:t xml:space="preserve"> for </w:t>
            </w:r>
            <w:r>
              <w:t>people with disability.</w:t>
            </w:r>
          </w:p>
          <w:p w14:paraId="64E0B425" w14:textId="77777777" w:rsidR="00AD7DB5" w:rsidRDefault="00AD7DB5" w:rsidP="000B629C">
            <w:r>
              <w:t>Options are what you can choose from.</w:t>
            </w:r>
          </w:p>
          <w:p w14:paraId="1B6BD2E0" w14:textId="77777777" w:rsidR="00AD7DB5" w:rsidRDefault="00AD7DB5" w:rsidP="000B629C">
            <w:r>
              <w:t>Real options mean options that:</w:t>
            </w:r>
          </w:p>
          <w:p w14:paraId="12859047" w14:textId="77777777" w:rsidR="00AD7DB5" w:rsidRDefault="00AD7DB5" w:rsidP="000B629C">
            <w:pPr>
              <w:pStyle w:val="ListParagraph"/>
              <w:numPr>
                <w:ilvl w:val="0"/>
                <w:numId w:val="7"/>
              </w:numPr>
            </w:pPr>
            <w:r>
              <w:t>They are your choice</w:t>
            </w:r>
          </w:p>
          <w:p w14:paraId="28FCB069" w14:textId="77777777" w:rsidR="00AD7DB5" w:rsidRDefault="00AD7DB5" w:rsidP="000B629C">
            <w:pPr>
              <w:pStyle w:val="ListParagraph"/>
              <w:numPr>
                <w:ilvl w:val="0"/>
                <w:numId w:val="7"/>
              </w:numPr>
            </w:pPr>
            <w:r>
              <w:t>You have the same options as people without disability</w:t>
            </w:r>
          </w:p>
          <w:p w14:paraId="010883F7" w14:textId="77777777" w:rsidR="00AD7DB5" w:rsidRPr="006C4581" w:rsidRDefault="00AD7DB5" w:rsidP="000B629C">
            <w:pPr>
              <w:pStyle w:val="ListParagraph"/>
              <w:numPr>
                <w:ilvl w:val="0"/>
                <w:numId w:val="7"/>
              </w:numPr>
              <w:spacing w:after="600"/>
              <w:ind w:left="714" w:hanging="357"/>
            </w:pPr>
            <w:r>
              <w:t>And they meet your disability needs.</w:t>
            </w:r>
          </w:p>
        </w:tc>
      </w:tr>
      <w:tr w:rsidR="00773063" w:rsidRPr="006C4581" w14:paraId="12732AB0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3207A0B0" w14:textId="77777777" w:rsidR="00AD7DB5" w:rsidRPr="006C4581" w:rsidRDefault="00AD7DB5" w:rsidP="000B629C">
            <w:pPr>
              <w:spacing w:after="0" w:line="240" w:lineRule="auto"/>
            </w:pP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69AC4F82" w14:textId="77777777" w:rsidR="00AD7DB5" w:rsidRPr="006C4581" w:rsidRDefault="00AD7DB5" w:rsidP="005414F8">
            <w:pPr>
              <w:pStyle w:val="Heading2"/>
              <w:outlineLvl w:val="1"/>
            </w:pPr>
            <w:bookmarkStart w:id="4" w:name="_What_is_Adequate"/>
            <w:bookmarkEnd w:id="4"/>
            <w:r>
              <w:t>What is Adequate Housing?</w:t>
            </w:r>
          </w:p>
        </w:tc>
      </w:tr>
      <w:tr w:rsidR="00773063" w:rsidRPr="006C4581" w14:paraId="1161680E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67394A19" w14:textId="77777777" w:rsidR="00AD7DB5" w:rsidRPr="006C4581" w:rsidRDefault="00AD7DB5" w:rsidP="000B629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F065697" wp14:editId="2769AC8C">
                  <wp:extent cx="1440000" cy="825136"/>
                  <wp:effectExtent l="0" t="0" r="8255" b="0"/>
                  <wp:docPr id="51" name="Picture 51" descr="Screen capture of the title of this vide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Screen capture of the title of this video.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25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1BDC88B6" w14:textId="77777777" w:rsidR="00AD7DB5" w:rsidRDefault="00AD7DB5" w:rsidP="000B629C">
            <w:pPr>
              <w:pStyle w:val="times"/>
            </w:pPr>
            <w:r>
              <w:t>00:32</w:t>
            </w:r>
          </w:p>
          <w:p w14:paraId="7675699B" w14:textId="77777777" w:rsidR="00AD7DB5" w:rsidRPr="006C4581" w:rsidRDefault="00AD7DB5" w:rsidP="000B629C">
            <w:r>
              <w:t xml:space="preserve">You have the </w:t>
            </w:r>
            <w:r w:rsidRPr="00C20E8B">
              <w:rPr>
                <w:b/>
                <w:bCs/>
              </w:rPr>
              <w:t>right</w:t>
            </w:r>
            <w:r>
              <w:t xml:space="preserve"> to </w:t>
            </w:r>
            <w:r w:rsidRPr="00C20E8B">
              <w:rPr>
                <w:b/>
                <w:bCs/>
              </w:rPr>
              <w:t>adequate housing</w:t>
            </w:r>
            <w:r>
              <w:t>.</w:t>
            </w:r>
          </w:p>
        </w:tc>
      </w:tr>
      <w:tr w:rsidR="00773063" w:rsidRPr="006C4581" w14:paraId="7B68A9D5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60E1A797" w14:textId="77777777" w:rsidR="00AD7DB5" w:rsidRPr="006C4581" w:rsidRDefault="00AD7DB5" w:rsidP="000B629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583ABFEC" wp14:editId="105C498A">
                  <wp:extent cx="1440000" cy="1440000"/>
                  <wp:effectExtent l="0" t="0" r="8255" b="8255"/>
                  <wp:docPr id="52" name="Picture 52" descr="A group of people with a sign behind them. The sign has the UN logo and says UN Disability Rights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group of people with a sign behind them. The sign has the UN logo and says UN Disability Rights.&#10;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4BE74923" w14:textId="77777777" w:rsidR="00AD7DB5" w:rsidRDefault="00AD7DB5" w:rsidP="000B629C">
            <w:r>
              <w:t>Everybody has rights. Rights tell us what we need to have a good, safe life.</w:t>
            </w:r>
          </w:p>
          <w:p w14:paraId="02ED922B" w14:textId="77777777" w:rsidR="00AD7DB5" w:rsidRDefault="00AD7DB5" w:rsidP="000B629C">
            <w:r>
              <w:t>They include things like:</w:t>
            </w:r>
          </w:p>
          <w:p w14:paraId="6F0D35EA" w14:textId="77777777" w:rsidR="00AD7DB5" w:rsidRDefault="00AD7DB5" w:rsidP="000B629C">
            <w:pPr>
              <w:pStyle w:val="ListParagraph"/>
              <w:numPr>
                <w:ilvl w:val="0"/>
                <w:numId w:val="10"/>
              </w:numPr>
            </w:pPr>
            <w:r>
              <w:t>adequate housing</w:t>
            </w:r>
          </w:p>
          <w:p w14:paraId="68DA37FC" w14:textId="77777777" w:rsidR="00AD7DB5" w:rsidRDefault="00AD7DB5" w:rsidP="000B629C">
            <w:pPr>
              <w:pStyle w:val="ListParagraph"/>
              <w:numPr>
                <w:ilvl w:val="0"/>
                <w:numId w:val="10"/>
              </w:numPr>
            </w:pPr>
            <w:r>
              <w:t>living where we choose</w:t>
            </w:r>
          </w:p>
          <w:p w14:paraId="16A2B78F" w14:textId="77777777" w:rsidR="00AD7DB5" w:rsidRPr="006C4581" w:rsidRDefault="00AD7DB5" w:rsidP="000B629C">
            <w:pPr>
              <w:pStyle w:val="ListParagraph"/>
              <w:numPr>
                <w:ilvl w:val="0"/>
                <w:numId w:val="10"/>
              </w:numPr>
            </w:pPr>
            <w:r>
              <w:t>choosing who we live with and more.</w:t>
            </w:r>
          </w:p>
        </w:tc>
      </w:tr>
      <w:tr w:rsidR="00773063" w:rsidRPr="006C4581" w14:paraId="7233621B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79485C1E" w14:textId="77777777" w:rsidR="00AD7DB5" w:rsidRPr="006C4581" w:rsidRDefault="00AD7DB5" w:rsidP="000B629C">
            <w:pPr>
              <w:spacing w:before="360" w:after="0" w:line="240" w:lineRule="auto"/>
            </w:pPr>
            <w:r>
              <w:rPr>
                <w:noProof/>
              </w:rPr>
              <w:drawing>
                <wp:inline distT="0" distB="0" distL="0" distR="0" wp14:anchorId="4A97AF2B" wp14:editId="203D7276">
                  <wp:extent cx="1440000" cy="1440000"/>
                  <wp:effectExtent l="0" t="0" r="0" b="8255"/>
                  <wp:docPr id="53" name="Picture 53" descr="A group of people posing for a pho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group of people posing for a photo.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6802E1F5" w14:textId="77777777" w:rsidR="00AD7DB5" w:rsidRDefault="00AD7DB5" w:rsidP="000B629C">
            <w:pPr>
              <w:pStyle w:val="times"/>
            </w:pPr>
            <w:r>
              <w:t>00:39</w:t>
            </w:r>
          </w:p>
          <w:p w14:paraId="51A365F8" w14:textId="77777777" w:rsidR="00AD7DB5" w:rsidRDefault="00AD7DB5" w:rsidP="000B629C">
            <w:r>
              <w:t>Adequate housing means housing that is good enough.</w:t>
            </w:r>
          </w:p>
          <w:p w14:paraId="048BBF80" w14:textId="77777777" w:rsidR="00AD7DB5" w:rsidRDefault="00AD7DB5" w:rsidP="000B629C">
            <w:r>
              <w:t>It is m</w:t>
            </w:r>
            <w:r w:rsidRPr="007C68FB">
              <w:t xml:space="preserve">ore than </w:t>
            </w:r>
            <w:r>
              <w:t>just</w:t>
            </w:r>
            <w:r w:rsidRPr="007C68FB">
              <w:t xml:space="preserve"> a house to live in</w:t>
            </w:r>
            <w:r>
              <w:t xml:space="preserve">. </w:t>
            </w:r>
          </w:p>
          <w:p w14:paraId="003E5444" w14:textId="77777777" w:rsidR="00AD7DB5" w:rsidRDefault="00AD7DB5" w:rsidP="000B629C">
            <w:r>
              <w:t xml:space="preserve">You must have </w:t>
            </w:r>
            <w:r w:rsidRPr="007C68FB">
              <w:t>safety, dignity &amp; a decent home</w:t>
            </w:r>
            <w:r>
              <w:t>.</w:t>
            </w:r>
          </w:p>
        </w:tc>
      </w:tr>
      <w:tr w:rsidR="00773063" w:rsidRPr="006C4581" w14:paraId="02288E44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3847A8DC" w14:textId="77777777" w:rsidR="00AD7DB5" w:rsidRDefault="00AD7DB5" w:rsidP="00191673">
            <w:pPr>
              <w:spacing w:before="360"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943D4C" wp14:editId="715549D2">
                  <wp:extent cx="1440000" cy="810000"/>
                  <wp:effectExtent l="0" t="0" r="8255" b="9525"/>
                  <wp:docPr id="66" name="Picture 66" descr="Screen capture from the video. Hands are held out, with different coloured balls in the air between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Screen capture from the video. Hands are held out, with different coloured balls in the air between them.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3025DC4F" w14:textId="77777777" w:rsidR="00AD7DB5" w:rsidRDefault="00AD7DB5" w:rsidP="000B629C">
            <w:pPr>
              <w:pStyle w:val="times"/>
            </w:pPr>
            <w:r>
              <w:t>00:48</w:t>
            </w:r>
          </w:p>
          <w:p w14:paraId="37819B1E" w14:textId="7F43D881" w:rsidR="00AD7DB5" w:rsidRDefault="00CF5D34" w:rsidP="000B629C">
            <w:hyperlink w:anchor="_What_should_adequate" w:history="1">
              <w:r w:rsidR="00AD7DB5" w:rsidRPr="00430103">
                <w:rPr>
                  <w:rStyle w:val="Hyperlink"/>
                </w:rPr>
                <w:t>See a bigger slide</w:t>
              </w:r>
            </w:hyperlink>
            <w:r w:rsidR="00AD7DB5">
              <w:t xml:space="preserve"> </w:t>
            </w:r>
            <w:r w:rsidR="00430103">
              <w:t xml:space="preserve">at the end of this </w:t>
            </w:r>
            <w:proofErr w:type="gramStart"/>
            <w:r w:rsidR="00430103">
              <w:t>document.</w:t>
            </w:r>
            <w:r w:rsidR="00AD7DB5">
              <w:t>.</w:t>
            </w:r>
            <w:proofErr w:type="gramEnd"/>
            <w:r w:rsidR="00AD7DB5">
              <w:t xml:space="preserve"> </w:t>
            </w:r>
          </w:p>
        </w:tc>
      </w:tr>
      <w:tr w:rsidR="00773063" w:rsidRPr="006C4581" w14:paraId="16815D55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68E67B4D" w14:textId="77777777" w:rsidR="00AD7DB5" w:rsidRPr="006C4581" w:rsidRDefault="00AD7DB5" w:rsidP="000B629C">
            <w:pPr>
              <w:spacing w:before="600" w:after="0"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338BA038" wp14:editId="6E7C3048">
                  <wp:extent cx="1440000" cy="1440000"/>
                  <wp:effectExtent l="0" t="0" r="8255" b="0"/>
                  <wp:docPr id="54" name="Picture 54" descr="A hand holding onto a sliding lock on a do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hand holding onto a sliding lock on a door.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6D152671" w14:textId="77777777" w:rsidR="00AD7DB5" w:rsidRDefault="00AD7DB5" w:rsidP="000B629C">
            <w:pPr>
              <w:pStyle w:val="times"/>
            </w:pPr>
            <w:r>
              <w:t>00:56</w:t>
            </w:r>
          </w:p>
          <w:p w14:paraId="5F70BC5A" w14:textId="77777777" w:rsidR="00AD7DB5" w:rsidRDefault="00CF5D34" w:rsidP="000B629C">
            <w:hyperlink r:id="rId42" w:history="1">
              <w:r w:rsidR="00AD7DB5" w:rsidRPr="008B1567">
                <w:rPr>
                  <w:rStyle w:val="Hyperlink"/>
                  <w:b/>
                  <w:bCs/>
                </w:rPr>
                <w:t>UN Habitat</w:t>
              </w:r>
            </w:hyperlink>
            <w:r w:rsidR="00AD7DB5">
              <w:t xml:space="preserve"> says adequate housing must:</w:t>
            </w:r>
          </w:p>
          <w:p w14:paraId="4E470B17" w14:textId="330F65AA" w:rsidR="00AD7DB5" w:rsidRPr="00C725B7" w:rsidRDefault="00AD7DB5" w:rsidP="000B629C">
            <w:pPr>
              <w:pStyle w:val="ListParagraph"/>
              <w:numPr>
                <w:ilvl w:val="0"/>
                <w:numId w:val="12"/>
              </w:numPr>
            </w:pPr>
            <w:r>
              <w:t xml:space="preserve">Be a safe place to stay </w:t>
            </w:r>
            <w:r>
              <w:br/>
              <w:t xml:space="preserve">You cannot be </w:t>
            </w:r>
            <w:r w:rsidRPr="00C26E79">
              <w:rPr>
                <w:b/>
                <w:bCs/>
              </w:rPr>
              <w:t>evicted</w:t>
            </w:r>
            <w:r>
              <w:t xml:space="preserve"> without good reason</w:t>
            </w:r>
          </w:p>
        </w:tc>
      </w:tr>
      <w:tr w:rsidR="008B1567" w:rsidRPr="006C4581" w14:paraId="1DD1A5F4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2DAB3E90" w14:textId="478C886F" w:rsidR="008B1567" w:rsidRDefault="00C00571" w:rsidP="005761DF">
            <w:pPr>
              <w:spacing w:before="24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5ADADF" wp14:editId="71CB3B0E">
                  <wp:extent cx="1440000" cy="261076"/>
                  <wp:effectExtent l="0" t="0" r="8255" b="5715"/>
                  <wp:docPr id="48" name="Picture 48" descr="UN Habitat Logo. Includes their name, a globe and text: For a better urban futu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UN Habitat Logo. Includes their name, a globe and text: For a better urban future."/>
                          <pic:cNvPicPr/>
                        </pic:nvPicPr>
                        <pic:blipFill>
                          <a:blip r:embed="rId43" cstate="print">
                            <a:duotone>
                              <a:prstClr val="black"/>
                              <a:schemeClr val="tx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61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1D8BF8B9" w14:textId="6154D2DE" w:rsidR="008B1567" w:rsidRDefault="008B1567" w:rsidP="008B1567">
            <w:r>
              <w:t xml:space="preserve">UN Habitat is </w:t>
            </w:r>
            <w:r w:rsidR="00247982">
              <w:t>an organisation</w:t>
            </w:r>
            <w:r w:rsidR="006650ED">
              <w:t xml:space="preserve"> </w:t>
            </w:r>
            <w:r w:rsidR="00B359C3">
              <w:t>that works</w:t>
            </w:r>
            <w:r w:rsidR="006650ED">
              <w:t xml:space="preserve"> to improve towns and cities.</w:t>
            </w:r>
          </w:p>
        </w:tc>
      </w:tr>
      <w:tr w:rsidR="008B1567" w:rsidRPr="006C4581" w14:paraId="2F40B334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4598525C" w14:textId="77777777" w:rsidR="008B1567" w:rsidRDefault="008B1567" w:rsidP="008B1567">
            <w:pPr>
              <w:rPr>
                <w:noProof/>
              </w:rPr>
            </w:pP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66C4B1B3" w14:textId="77777777" w:rsidR="000C2B7A" w:rsidRDefault="00B359C3" w:rsidP="008B1567">
            <w:r>
              <w:t>Evicted means you are asked to move out.</w:t>
            </w:r>
          </w:p>
          <w:p w14:paraId="7F9C6E4E" w14:textId="2E6EABE1" w:rsidR="008B1567" w:rsidRDefault="00B359C3" w:rsidP="008B1567">
            <w:r>
              <w:t>Some people called it being kicked out.</w:t>
            </w:r>
          </w:p>
        </w:tc>
      </w:tr>
      <w:tr w:rsidR="00773063" w:rsidRPr="006C4581" w14:paraId="2C450FB5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7BE6468A" w14:textId="77777777" w:rsidR="00AD7DB5" w:rsidRDefault="00AD7DB5" w:rsidP="000B629C">
            <w:pPr>
              <w:spacing w:before="840"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8990B8" wp14:editId="07D57DF1">
                  <wp:extent cx="1440000" cy="1440000"/>
                  <wp:effectExtent l="0" t="0" r="0" b="8255"/>
                  <wp:docPr id="59" name="Picture 59" descr="A glass of fizzy wat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glass of fizzy water.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4C2D12F8" w14:textId="77777777" w:rsidR="00AD7DB5" w:rsidRDefault="00AD7DB5" w:rsidP="000B629C">
            <w:pPr>
              <w:pStyle w:val="times"/>
            </w:pPr>
            <w:r>
              <w:t>01:01</w:t>
            </w:r>
          </w:p>
          <w:p w14:paraId="783D913A" w14:textId="77777777" w:rsidR="00AD7DB5" w:rsidRDefault="00AD7DB5" w:rsidP="000B629C">
            <w:pPr>
              <w:pStyle w:val="ListParagraph"/>
              <w:numPr>
                <w:ilvl w:val="0"/>
                <w:numId w:val="12"/>
              </w:numPr>
            </w:pPr>
            <w:r>
              <w:t>Have the things to keep you safe and healthy including:</w:t>
            </w:r>
          </w:p>
          <w:p w14:paraId="6CF955CE" w14:textId="77777777" w:rsidR="00AD7DB5" w:rsidRDefault="00AD7DB5" w:rsidP="000B629C">
            <w:pPr>
              <w:pStyle w:val="ListParagraph"/>
              <w:numPr>
                <w:ilvl w:val="1"/>
                <w:numId w:val="12"/>
              </w:numPr>
            </w:pPr>
            <w:r>
              <w:t>Drinking water</w:t>
            </w:r>
          </w:p>
          <w:p w14:paraId="345DA3DE" w14:textId="77777777" w:rsidR="00AD7DB5" w:rsidRDefault="00AD7DB5" w:rsidP="000B629C">
            <w:pPr>
              <w:pStyle w:val="ListParagraph"/>
              <w:numPr>
                <w:ilvl w:val="1"/>
                <w:numId w:val="12"/>
              </w:numPr>
            </w:pPr>
            <w:r>
              <w:t>Toilet and bathroom</w:t>
            </w:r>
          </w:p>
          <w:p w14:paraId="07644203" w14:textId="77777777" w:rsidR="00AD7DB5" w:rsidRDefault="00AD7DB5" w:rsidP="000B629C">
            <w:pPr>
              <w:pStyle w:val="ListParagraph"/>
              <w:numPr>
                <w:ilvl w:val="1"/>
                <w:numId w:val="12"/>
              </w:numPr>
            </w:pPr>
            <w:r>
              <w:t>Kitchen</w:t>
            </w:r>
          </w:p>
        </w:tc>
      </w:tr>
      <w:tr w:rsidR="00773063" w:rsidRPr="006C4581" w14:paraId="7326E364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70786971" w14:textId="77777777" w:rsidR="00AD7DB5" w:rsidRPr="006C4581" w:rsidRDefault="00AD7DB5" w:rsidP="000B629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914F49E" wp14:editId="4E91FF5E">
                  <wp:extent cx="1440000" cy="1440000"/>
                  <wp:effectExtent l="0" t="0" r="8255" b="0"/>
                  <wp:docPr id="55" name="Picture 55" descr="A wall radiator. It has wavy red lines in front of it to show he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wall radiator. It has wavy red lines in front of it to show heat.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56721A52" w14:textId="77777777" w:rsidR="00AD7DB5" w:rsidRDefault="00AD7DB5" w:rsidP="000B629C">
            <w:pPr>
              <w:pStyle w:val="ListParagraph"/>
              <w:numPr>
                <w:ilvl w:val="1"/>
                <w:numId w:val="12"/>
              </w:numPr>
            </w:pPr>
            <w:r>
              <w:t>Heating</w:t>
            </w:r>
          </w:p>
          <w:p w14:paraId="7268A8CF" w14:textId="77777777" w:rsidR="00AD7DB5" w:rsidRDefault="00AD7DB5" w:rsidP="000B629C">
            <w:pPr>
              <w:pStyle w:val="ListParagraph"/>
              <w:numPr>
                <w:ilvl w:val="1"/>
                <w:numId w:val="12"/>
              </w:numPr>
            </w:pPr>
            <w:r>
              <w:t>Lighting</w:t>
            </w:r>
          </w:p>
          <w:p w14:paraId="3420F20E" w14:textId="77777777" w:rsidR="00AD7DB5" w:rsidRDefault="00AD7DB5" w:rsidP="000B629C">
            <w:pPr>
              <w:pStyle w:val="ListParagraph"/>
              <w:numPr>
                <w:ilvl w:val="1"/>
                <w:numId w:val="12"/>
              </w:numPr>
            </w:pPr>
            <w:r>
              <w:t>A place to store food</w:t>
            </w:r>
          </w:p>
          <w:p w14:paraId="6EF2C971" w14:textId="77777777" w:rsidR="00AD7DB5" w:rsidRDefault="00AD7DB5" w:rsidP="000B629C">
            <w:pPr>
              <w:pStyle w:val="ListParagraph"/>
              <w:numPr>
                <w:ilvl w:val="1"/>
                <w:numId w:val="12"/>
              </w:numPr>
            </w:pPr>
            <w:r>
              <w:t>A way to get rid of rubbish</w:t>
            </w:r>
          </w:p>
        </w:tc>
      </w:tr>
      <w:tr w:rsidR="00773063" w:rsidRPr="006C4581" w14:paraId="2D0B2D06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35EE7089" w14:textId="77777777" w:rsidR="00AD7DB5" w:rsidRPr="006C4581" w:rsidRDefault="00AD7DB5" w:rsidP="000B629C">
            <w:pPr>
              <w:spacing w:before="720" w:after="0"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4C21709F" wp14:editId="6943E0E4">
                  <wp:extent cx="1440000" cy="809980"/>
                  <wp:effectExtent l="0" t="0" r="8255" b="9525"/>
                  <wp:docPr id="60" name="Picture 60" descr="Piles of Australian $100 not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Piles of Australian $100 notes.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5" w:name="Moneypic"/>
            <w:bookmarkEnd w:id="5"/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175FFF54" w14:textId="77777777" w:rsidR="00AD7DB5" w:rsidRDefault="00AD7DB5" w:rsidP="000B629C">
            <w:pPr>
              <w:pStyle w:val="times"/>
            </w:pPr>
            <w:r>
              <w:t>01:10</w:t>
            </w:r>
          </w:p>
          <w:p w14:paraId="58D2FEE6" w14:textId="77777777" w:rsidR="00AD7DB5" w:rsidRDefault="00AD7DB5" w:rsidP="000B629C">
            <w:pPr>
              <w:pStyle w:val="ListParagraph"/>
              <w:numPr>
                <w:ilvl w:val="0"/>
                <w:numId w:val="12"/>
              </w:numPr>
            </w:pPr>
            <w:r>
              <w:t xml:space="preserve">Must be </w:t>
            </w:r>
            <w:r w:rsidRPr="00E97918">
              <w:rPr>
                <w:b/>
                <w:bCs/>
              </w:rPr>
              <w:t>affordable</w:t>
            </w:r>
          </w:p>
          <w:p w14:paraId="31899F0A" w14:textId="77777777" w:rsidR="00AD7DB5" w:rsidRDefault="00AD7DB5" w:rsidP="000B629C">
            <w:pPr>
              <w:pStyle w:val="ListParagraph"/>
              <w:ind w:left="0"/>
            </w:pPr>
            <w:r>
              <w:t>Affordable means it does not cost too much.</w:t>
            </w:r>
          </w:p>
          <w:p w14:paraId="07A7022D" w14:textId="77777777" w:rsidR="00AD7DB5" w:rsidRDefault="00AD7DB5" w:rsidP="000B629C">
            <w:pPr>
              <w:pStyle w:val="ListParagraph"/>
              <w:ind w:left="1080"/>
            </w:pPr>
            <w:r>
              <w:t>Find out more about affordable housing in our other videos.</w:t>
            </w:r>
          </w:p>
        </w:tc>
      </w:tr>
      <w:tr w:rsidR="00773063" w:rsidRPr="006C4581" w14:paraId="7B0270DC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20CB0D42" w14:textId="77777777" w:rsidR="00AD7DB5" w:rsidRPr="006C4581" w:rsidRDefault="00AD7DB5" w:rsidP="000B629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E917490" wp14:editId="656B4C4C">
                  <wp:extent cx="1440000" cy="1440000"/>
                  <wp:effectExtent l="0" t="0" r="0" b="8255"/>
                  <wp:docPr id="58" name="Picture 58" descr="A group of people posing for a photo. They are inside a house shape. It says Our House underneat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A group of people posing for a photo. They are inside a house shape. It says Our House underneath.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28C85ACB" w14:textId="77777777" w:rsidR="00AD7DB5" w:rsidRDefault="00AD7DB5" w:rsidP="000B629C">
            <w:pPr>
              <w:pStyle w:val="times"/>
            </w:pPr>
            <w:r>
              <w:t>01:15</w:t>
            </w:r>
          </w:p>
          <w:p w14:paraId="294FF1F8" w14:textId="77777777" w:rsidR="00AD7DB5" w:rsidRDefault="00AD7DB5" w:rsidP="000B629C">
            <w:pPr>
              <w:pStyle w:val="ListParagraph"/>
              <w:numPr>
                <w:ilvl w:val="0"/>
                <w:numId w:val="12"/>
              </w:numPr>
            </w:pPr>
            <w:r>
              <w:t>Physically safe, protect from weather &amp; hazards</w:t>
            </w:r>
          </w:p>
        </w:tc>
      </w:tr>
      <w:tr w:rsidR="00773063" w:rsidRPr="006C4581" w14:paraId="0CF73CBD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27B0A9D9" w14:textId="77777777" w:rsidR="00AD7DB5" w:rsidRPr="006C4581" w:rsidRDefault="00AD7DB5" w:rsidP="000B629C">
            <w:pPr>
              <w:spacing w:before="360" w:after="0" w:line="240" w:lineRule="auto"/>
            </w:pPr>
            <w:r>
              <w:rPr>
                <w:noProof/>
              </w:rPr>
              <w:drawing>
                <wp:inline distT="0" distB="0" distL="0" distR="0" wp14:anchorId="5718F65B" wp14:editId="50232E96">
                  <wp:extent cx="1440000" cy="1440000"/>
                  <wp:effectExtent l="0" t="0" r="0" b="8255"/>
                  <wp:docPr id="62" name="Picture 62" descr="A person posing for a photo. They are inside a house shape. It says My House underneat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A person posing for a photo. They are inside a house shape. It says My House underneath.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3F70C279" w14:textId="77777777" w:rsidR="00AD7DB5" w:rsidRDefault="00AD7DB5" w:rsidP="000B629C">
            <w:pPr>
              <w:pStyle w:val="times"/>
            </w:pPr>
            <w:r>
              <w:t>01:23</w:t>
            </w:r>
          </w:p>
          <w:p w14:paraId="63E17139" w14:textId="77777777" w:rsidR="00AD7DB5" w:rsidRDefault="00AD7DB5" w:rsidP="000B629C">
            <w:pPr>
              <w:pStyle w:val="ListParagraph"/>
              <w:numPr>
                <w:ilvl w:val="0"/>
                <w:numId w:val="12"/>
              </w:numPr>
            </w:pPr>
            <w:r>
              <w:t>Meet disability needs. This might include:</w:t>
            </w:r>
          </w:p>
          <w:p w14:paraId="5AC18CAB" w14:textId="59B5E284" w:rsidR="00AD7DB5" w:rsidRDefault="00AD7DB5" w:rsidP="000B629C">
            <w:pPr>
              <w:pStyle w:val="ListParagraph"/>
              <w:numPr>
                <w:ilvl w:val="1"/>
                <w:numId w:val="12"/>
              </w:numPr>
            </w:pPr>
            <w:r>
              <w:t>Accessibility</w:t>
            </w:r>
            <w:r w:rsidR="00FE1557">
              <w:t>,</w:t>
            </w:r>
            <w:r>
              <w:t xml:space="preserve"> like ramps and wide doorways</w:t>
            </w:r>
          </w:p>
          <w:p w14:paraId="4E3E6AB7" w14:textId="77777777" w:rsidR="00AD7DB5" w:rsidRDefault="00AD7DB5" w:rsidP="000B629C">
            <w:pPr>
              <w:pStyle w:val="ListParagraph"/>
              <w:numPr>
                <w:ilvl w:val="1"/>
                <w:numId w:val="12"/>
              </w:numPr>
            </w:pPr>
            <w:r>
              <w:t>Space for support workers</w:t>
            </w:r>
          </w:p>
          <w:p w14:paraId="4B90CC37" w14:textId="77777777" w:rsidR="00AD7DB5" w:rsidRPr="006C4581" w:rsidRDefault="00AD7DB5" w:rsidP="000B629C">
            <w:pPr>
              <w:pStyle w:val="ListParagraph"/>
              <w:numPr>
                <w:ilvl w:val="1"/>
                <w:numId w:val="12"/>
              </w:numPr>
            </w:pPr>
            <w:r>
              <w:t>A bathroom for each person living there.</w:t>
            </w:r>
          </w:p>
        </w:tc>
      </w:tr>
      <w:tr w:rsidR="008331DF" w:rsidRPr="006C4581" w14:paraId="050A6AD5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0EDA52B8" w14:textId="77777777" w:rsidR="008331DF" w:rsidRDefault="008331DF" w:rsidP="0043741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BB1219A" wp14:editId="763CB8A0">
                  <wp:extent cx="1440000" cy="1440000"/>
                  <wp:effectExtent l="0" t="0" r="8255" b="8255"/>
                  <wp:docPr id="13" name="Picture 13" descr="2 people walking through an open do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2 people walking through an open door.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40946" w14:textId="77777777" w:rsidR="008331DF" w:rsidRPr="006C4581" w:rsidRDefault="008331DF" w:rsidP="00437415">
            <w:pPr>
              <w:spacing w:after="0" w:line="240" w:lineRule="auto"/>
            </w:pP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7804B79D" w14:textId="77777777" w:rsidR="008331DF" w:rsidRDefault="008331DF" w:rsidP="00437415">
            <w:r>
              <w:t>Accessible means that everyone can use it.</w:t>
            </w:r>
          </w:p>
          <w:p w14:paraId="68050588" w14:textId="77777777" w:rsidR="008331DF" w:rsidRDefault="008331DF" w:rsidP="00437415">
            <w:r>
              <w:t xml:space="preserve">There are no </w:t>
            </w:r>
            <w:r w:rsidRPr="00D7428F">
              <w:rPr>
                <w:b/>
                <w:bCs/>
              </w:rPr>
              <w:t>barriers</w:t>
            </w:r>
            <w:r>
              <w:t>.</w:t>
            </w:r>
          </w:p>
          <w:p w14:paraId="23B22A38" w14:textId="77777777" w:rsidR="008331DF" w:rsidRDefault="008331DF" w:rsidP="00437415">
            <w:r>
              <w:t>Barriers are things that stop you doing something.</w:t>
            </w:r>
          </w:p>
        </w:tc>
      </w:tr>
      <w:tr w:rsidR="00773063" w:rsidRPr="006C4581" w14:paraId="227E9D7C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03E1E193" w14:textId="77777777" w:rsidR="00AD7DB5" w:rsidRPr="006C4581" w:rsidRDefault="00AD7DB5" w:rsidP="000B629C">
            <w:pPr>
              <w:spacing w:before="1080" w:after="0"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3CA418C5" wp14:editId="6ABD1432">
                  <wp:extent cx="1440000" cy="853596"/>
                  <wp:effectExtent l="0" t="0" r="8255" b="3810"/>
                  <wp:docPr id="67" name="Picture 67" descr="A parked yellow and green bu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A parked yellow and green bus.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67" r="-1500" b="21667"/>
                          <a:stretch/>
                        </pic:blipFill>
                        <pic:spPr bwMode="auto">
                          <a:xfrm>
                            <a:off x="0" y="0"/>
                            <a:ext cx="1440000" cy="85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0B977FC0" w14:textId="77777777" w:rsidR="00AD7DB5" w:rsidRDefault="00AD7DB5" w:rsidP="000B629C">
            <w:pPr>
              <w:pStyle w:val="times"/>
            </w:pPr>
            <w:r>
              <w:t>01:29</w:t>
            </w:r>
          </w:p>
          <w:p w14:paraId="4E0C96D5" w14:textId="77777777" w:rsidR="00AD7DB5" w:rsidRDefault="00AD7DB5" w:rsidP="000B629C">
            <w:pPr>
              <w:pStyle w:val="ListParagraph"/>
              <w:numPr>
                <w:ilvl w:val="0"/>
                <w:numId w:val="12"/>
              </w:numPr>
            </w:pPr>
            <w:r>
              <w:t>With easy access to community and services including:</w:t>
            </w:r>
          </w:p>
          <w:p w14:paraId="5403380D" w14:textId="77777777" w:rsidR="00AD7DB5" w:rsidRDefault="00AD7DB5" w:rsidP="000B629C">
            <w:pPr>
              <w:pStyle w:val="ListParagraph"/>
              <w:numPr>
                <w:ilvl w:val="1"/>
                <w:numId w:val="12"/>
              </w:numPr>
            </w:pPr>
            <w:r>
              <w:t>Work</w:t>
            </w:r>
          </w:p>
          <w:p w14:paraId="1A8A404A" w14:textId="77777777" w:rsidR="00AD7DB5" w:rsidRDefault="00AD7DB5" w:rsidP="000B629C">
            <w:pPr>
              <w:pStyle w:val="ListParagraph"/>
              <w:numPr>
                <w:ilvl w:val="1"/>
                <w:numId w:val="12"/>
              </w:numPr>
            </w:pPr>
            <w:r>
              <w:t>Public transport</w:t>
            </w:r>
          </w:p>
          <w:p w14:paraId="44D10A22" w14:textId="77777777" w:rsidR="00AD7DB5" w:rsidRDefault="00AD7DB5" w:rsidP="000B629C">
            <w:pPr>
              <w:pStyle w:val="ListParagraph"/>
              <w:numPr>
                <w:ilvl w:val="1"/>
                <w:numId w:val="12"/>
              </w:numPr>
            </w:pPr>
            <w:r>
              <w:t>Health services</w:t>
            </w:r>
          </w:p>
        </w:tc>
      </w:tr>
      <w:tr w:rsidR="00773063" w:rsidRPr="006C4581" w14:paraId="6B7BF4A8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6E6C5D6F" w14:textId="77777777" w:rsidR="00AD7DB5" w:rsidRPr="006C4581" w:rsidRDefault="00AD7DB5" w:rsidP="000B629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DDF05D0" wp14:editId="71FE1526">
                  <wp:extent cx="1440000" cy="1440000"/>
                  <wp:effectExtent l="0" t="0" r="0" b="8255"/>
                  <wp:docPr id="64" name="Picture 64" descr="A person in a green traditional dress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A person in a green traditional dress.&#10;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4E495ECA" w14:textId="77777777" w:rsidR="00AD7DB5" w:rsidRDefault="00AD7DB5" w:rsidP="000B629C">
            <w:pPr>
              <w:pStyle w:val="times"/>
            </w:pPr>
            <w:r>
              <w:t>01:38</w:t>
            </w:r>
          </w:p>
          <w:p w14:paraId="6FC641C6" w14:textId="77777777" w:rsidR="00AD7DB5" w:rsidRDefault="00AD7DB5" w:rsidP="000B629C">
            <w:pPr>
              <w:pStyle w:val="ListParagraph"/>
              <w:numPr>
                <w:ilvl w:val="0"/>
                <w:numId w:val="12"/>
              </w:numPr>
            </w:pPr>
            <w:r>
              <w:t xml:space="preserve">Respect your </w:t>
            </w:r>
            <w:r w:rsidRPr="007C34C6">
              <w:rPr>
                <w:b/>
                <w:bCs/>
              </w:rPr>
              <w:t>culture</w:t>
            </w:r>
            <w:r>
              <w:t xml:space="preserve"> and </w:t>
            </w:r>
            <w:r w:rsidRPr="007C34C6">
              <w:rPr>
                <w:b/>
                <w:bCs/>
              </w:rPr>
              <w:t>diversity</w:t>
            </w:r>
          </w:p>
          <w:p w14:paraId="29095D4E" w14:textId="77777777" w:rsidR="00774781" w:rsidRDefault="00AD7DB5" w:rsidP="000B629C">
            <w:r>
              <w:t xml:space="preserve">Culture is the way you live. </w:t>
            </w:r>
          </w:p>
          <w:p w14:paraId="23D63354" w14:textId="52A54308" w:rsidR="00AD7DB5" w:rsidRDefault="00AD7DB5" w:rsidP="000B629C">
            <w:r>
              <w:t>This can include the language you speak and food you eat.</w:t>
            </w:r>
          </w:p>
        </w:tc>
      </w:tr>
      <w:tr w:rsidR="00773063" w:rsidRPr="006C4581" w14:paraId="7623A0D1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0D65B464" w14:textId="77777777" w:rsidR="00AD7DB5" w:rsidRPr="006C4581" w:rsidRDefault="00AD7DB5" w:rsidP="000B629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D21CB70" wp14:editId="048642E3">
                  <wp:extent cx="1440000" cy="959947"/>
                  <wp:effectExtent l="0" t="0" r="8255" b="0"/>
                  <wp:docPr id="68" name="Picture 68" descr="Hands over rainbow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Hands over rainbow fla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59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11C60E6A" w14:textId="77777777" w:rsidR="00AD7DB5" w:rsidRDefault="00AD7DB5" w:rsidP="000B629C">
            <w:r>
              <w:t>Diversity is how we are all different.</w:t>
            </w:r>
          </w:p>
        </w:tc>
      </w:tr>
      <w:tr w:rsidR="00773063" w:rsidRPr="006C4581" w14:paraId="3E849436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4FDD677D" w14:textId="77777777" w:rsidR="00AD7DB5" w:rsidRPr="006C4581" w:rsidRDefault="00AD7DB5" w:rsidP="002B66B3">
            <w:pPr>
              <w:spacing w:before="600" w:after="0" w:line="240" w:lineRule="auto"/>
            </w:pPr>
            <w:r>
              <w:rPr>
                <w:noProof/>
              </w:rPr>
              <w:drawing>
                <wp:inline distT="0" distB="0" distL="0" distR="0" wp14:anchorId="2DC09E9C" wp14:editId="3E17A536">
                  <wp:extent cx="1440000" cy="1440000"/>
                  <wp:effectExtent l="0" t="0" r="8255" b="8255"/>
                  <wp:docPr id="69" name="Picture 69" descr="A judge in a wig and gown. Behind them is a court house. In front is a gavel (hammer) and sta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A judge in a wig and gown. Behind them is a court house. In front is a gavel (hammer) and stand.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7BD80019" w14:textId="77777777" w:rsidR="00AD7DB5" w:rsidRDefault="00AD7DB5" w:rsidP="000B629C">
            <w:pPr>
              <w:pStyle w:val="times"/>
            </w:pPr>
            <w:r>
              <w:t>01:45</w:t>
            </w:r>
          </w:p>
          <w:p w14:paraId="2888A92F" w14:textId="77777777" w:rsidR="00AD7DB5" w:rsidRDefault="00AD7DB5" w:rsidP="000B629C">
            <w:r>
              <w:t xml:space="preserve">Your rights are </w:t>
            </w:r>
            <w:r w:rsidRPr="003C0216">
              <w:rPr>
                <w:b/>
                <w:bCs/>
              </w:rPr>
              <w:t>recognised</w:t>
            </w:r>
            <w:r>
              <w:t xml:space="preserve"> through laws and other guidelines.</w:t>
            </w:r>
          </w:p>
          <w:p w14:paraId="1DCF2B58" w14:textId="77777777" w:rsidR="00AD7DB5" w:rsidRDefault="00AD7DB5" w:rsidP="000B629C">
            <w:r>
              <w:t xml:space="preserve">Recognised means they are agreed to be real. </w:t>
            </w:r>
          </w:p>
          <w:p w14:paraId="2FBE9C72" w14:textId="77777777" w:rsidR="00AD7DB5" w:rsidRPr="009D77C5" w:rsidRDefault="00AD7DB5" w:rsidP="000B629C">
            <w:r>
              <w:t>They shouldn’t be taken away from you.</w:t>
            </w:r>
          </w:p>
        </w:tc>
      </w:tr>
      <w:tr w:rsidR="00773063" w:rsidRPr="006C4581" w14:paraId="749C98E2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7F36AA70" w14:textId="6C77AEE6" w:rsidR="00AD7DB5" w:rsidRPr="006C4581" w:rsidRDefault="006613BD" w:rsidP="006613BD">
            <w:pPr>
              <w:spacing w:before="360"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67D9A6D" wp14:editId="26A00747">
                  <wp:extent cx="1035000" cy="1440000"/>
                  <wp:effectExtent l="0" t="0" r="0" b="8255"/>
                  <wp:docPr id="1" name="Picture 1" descr="Cover of the National Disability Strateg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over of the National Disability Strategy.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2FE03A42" w14:textId="77777777" w:rsidR="00AD7DB5" w:rsidRDefault="00375A94" w:rsidP="002358E5">
            <w:pPr>
              <w:pStyle w:val="times"/>
            </w:pPr>
            <w:r>
              <w:t>01</w:t>
            </w:r>
            <w:r w:rsidR="002358E5">
              <w:t>:</w:t>
            </w:r>
            <w:r>
              <w:t>53</w:t>
            </w:r>
          </w:p>
          <w:p w14:paraId="62B3D706" w14:textId="77777777" w:rsidR="002358E5" w:rsidRDefault="002358E5" w:rsidP="002358E5">
            <w:r>
              <w:t xml:space="preserve">In Australia your rights are </w:t>
            </w:r>
            <w:r w:rsidRPr="00001B08">
              <w:rPr>
                <w:b/>
                <w:bCs/>
              </w:rPr>
              <w:t>protected</w:t>
            </w:r>
            <w:r>
              <w:t xml:space="preserve"> through:</w:t>
            </w:r>
          </w:p>
          <w:p w14:paraId="77408BE3" w14:textId="178E8AD5" w:rsidR="002358E5" w:rsidRDefault="00CF5D34" w:rsidP="002358E5">
            <w:pPr>
              <w:pStyle w:val="ListParagraph"/>
              <w:numPr>
                <w:ilvl w:val="0"/>
                <w:numId w:val="10"/>
              </w:numPr>
            </w:pPr>
            <w:hyperlink r:id="rId56" w:history="1">
              <w:r w:rsidR="009B2788" w:rsidRPr="0030633E">
                <w:rPr>
                  <w:rStyle w:val="Hyperlink"/>
                </w:rPr>
                <w:t>The National Disability Strategy</w:t>
              </w:r>
            </w:hyperlink>
          </w:p>
          <w:p w14:paraId="6F358E2F" w14:textId="38CA4F67" w:rsidR="009B2788" w:rsidRPr="002358E5" w:rsidRDefault="00E40F86" w:rsidP="002358E5">
            <w:pPr>
              <w:pStyle w:val="ListParagraph"/>
              <w:numPr>
                <w:ilvl w:val="0"/>
                <w:numId w:val="10"/>
              </w:numPr>
            </w:pPr>
            <w:r>
              <w:t>Laws about accessible housing</w:t>
            </w:r>
          </w:p>
        </w:tc>
      </w:tr>
      <w:tr w:rsidR="00001B08" w:rsidRPr="006C4581" w14:paraId="6BBD96FB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2C6BE78F" w14:textId="77777777" w:rsidR="00001B08" w:rsidRDefault="00001B08" w:rsidP="000B629C">
            <w:pPr>
              <w:spacing w:after="0" w:line="240" w:lineRule="auto"/>
              <w:rPr>
                <w:noProof/>
              </w:rPr>
            </w:pP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429F138B" w14:textId="6E0B16E6" w:rsidR="00001B08" w:rsidRDefault="00001B08" w:rsidP="00001B08">
            <w:bookmarkStart w:id="6" w:name="_Hlk78533688"/>
            <w:r>
              <w:t xml:space="preserve">Protected means that </w:t>
            </w:r>
            <w:r w:rsidR="008612DB">
              <w:t>there are laws and other barriers</w:t>
            </w:r>
            <w:r w:rsidR="00915884">
              <w:t xml:space="preserve"> that stop people taking your rights away.</w:t>
            </w:r>
            <w:bookmarkEnd w:id="6"/>
          </w:p>
        </w:tc>
      </w:tr>
      <w:tr w:rsidR="00773063" w:rsidRPr="006C4581" w14:paraId="39A70D0A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36A20106" w14:textId="13460244" w:rsidR="00AD7DB5" w:rsidRPr="006C4581" w:rsidRDefault="00B25EFC" w:rsidP="000B629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FD1B807" wp14:editId="3B108D0B">
                  <wp:extent cx="1440000" cy="1440000"/>
                  <wp:effectExtent l="0" t="0" r="8255" b="8255"/>
                  <wp:docPr id="6" name="Picture 6" descr="A group of people with a sign behind them. The sign has the UN logo and says UN Disability Righ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group of people with a sign behind them. The sign has the UN logo and says UN Disability Rights.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3A044550" w14:textId="77777777" w:rsidR="00AD7DB5" w:rsidRDefault="002F4D83" w:rsidP="002F4D83">
            <w:pPr>
              <w:pStyle w:val="times"/>
            </w:pPr>
            <w:r>
              <w:t>02:02</w:t>
            </w:r>
          </w:p>
          <w:p w14:paraId="000E24D1" w14:textId="148207D1" w:rsidR="00592F7D" w:rsidRPr="002F4D83" w:rsidRDefault="003D6B05" w:rsidP="002F4D83">
            <w:r>
              <w:t xml:space="preserve">The </w:t>
            </w:r>
            <w:r w:rsidRPr="00E21ED2">
              <w:rPr>
                <w:b/>
                <w:bCs/>
              </w:rPr>
              <w:t>United Nations</w:t>
            </w:r>
            <w:r>
              <w:t xml:space="preserve"> </w:t>
            </w:r>
            <w:r w:rsidR="004548D1">
              <w:t xml:space="preserve">have written </w:t>
            </w:r>
            <w:r w:rsidR="004548D1" w:rsidRPr="00E21ED2">
              <w:rPr>
                <w:b/>
                <w:bCs/>
              </w:rPr>
              <w:t>conventions</w:t>
            </w:r>
            <w:r w:rsidR="004548D1">
              <w:t xml:space="preserve"> about your rights.</w:t>
            </w:r>
          </w:p>
        </w:tc>
      </w:tr>
      <w:tr w:rsidR="00773063" w:rsidRPr="006C4581" w14:paraId="2809A99F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58AC0B6E" w14:textId="5FD872A7" w:rsidR="00AD7DB5" w:rsidRPr="006C4581" w:rsidRDefault="00474B8A" w:rsidP="000B629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DB35AC5" wp14:editId="31FD96E3">
                  <wp:extent cx="1440000" cy="1440000"/>
                  <wp:effectExtent l="0" t="0" r="8255" b="8255"/>
                  <wp:docPr id="4" name="Picture 4" descr="UN Logo. It has the countries of the world in the middle and laurel leaves underneat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UN Logo. It has the countries of the world in the middle and laurel leaves underneath.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0540AD6E" w14:textId="0A8FDA89" w:rsidR="003A3021" w:rsidRDefault="003A3021" w:rsidP="003A3021">
            <w:r>
              <w:t xml:space="preserve">The United Nations is an organisation. It is also called the UN. </w:t>
            </w:r>
          </w:p>
          <w:p w14:paraId="5B3F576C" w14:textId="1D4A0930" w:rsidR="00AD7DB5" w:rsidRPr="006C4581" w:rsidRDefault="003A3021" w:rsidP="003A3021">
            <w:r>
              <w:t>They work across the world to protect everyone’s rights.</w:t>
            </w:r>
          </w:p>
        </w:tc>
      </w:tr>
      <w:tr w:rsidR="00773063" w:rsidRPr="006C4581" w14:paraId="3A4476FA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15BCF502" w14:textId="423EEE1B" w:rsidR="00AD7DB5" w:rsidRPr="006C4581" w:rsidRDefault="00AD7DB5" w:rsidP="000B629C">
            <w:pPr>
              <w:spacing w:after="0" w:line="240" w:lineRule="auto"/>
            </w:pP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0D1002B4" w14:textId="1C4819E0" w:rsidR="00AD7DB5" w:rsidRDefault="003A3021" w:rsidP="000B629C">
            <w:r>
              <w:t>A convention is a document that explains your rights. Countries agree</w:t>
            </w:r>
            <w:r w:rsidR="001B3055">
              <w:t xml:space="preserve"> by the law</w:t>
            </w:r>
            <w:r>
              <w:t xml:space="preserve"> to</w:t>
            </w:r>
            <w:r w:rsidR="007936D6">
              <w:t xml:space="preserve"> follow each </w:t>
            </w:r>
            <w:r w:rsidR="001B3055">
              <w:t>convention.</w:t>
            </w:r>
          </w:p>
        </w:tc>
      </w:tr>
      <w:tr w:rsidR="00773063" w:rsidRPr="006C4581" w14:paraId="5FF20987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6F952883" w14:textId="55A3ABD3" w:rsidR="00AD7DB5" w:rsidRPr="006C4581" w:rsidRDefault="00574206" w:rsidP="00574206">
            <w:pPr>
              <w:spacing w:before="600" w:after="0"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030396BF" wp14:editId="5B371A0D">
                  <wp:extent cx="1440000" cy="752400"/>
                  <wp:effectExtent l="0" t="0" r="8255" b="0"/>
                  <wp:docPr id="3" name="Picture 3" descr="Australian Government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ustralian Government logo.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7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33F213F7" w14:textId="77777777" w:rsidR="00AD7DB5" w:rsidRDefault="00714935" w:rsidP="00714935">
            <w:pPr>
              <w:pStyle w:val="times"/>
            </w:pPr>
            <w:r>
              <w:t>02:16</w:t>
            </w:r>
          </w:p>
          <w:p w14:paraId="7BA5A2E5" w14:textId="77777777" w:rsidR="00714935" w:rsidRDefault="00D70D9E" w:rsidP="00714935">
            <w:r>
              <w:t xml:space="preserve">When Australia signs a </w:t>
            </w:r>
            <w:proofErr w:type="gramStart"/>
            <w:r>
              <w:t>convention</w:t>
            </w:r>
            <w:proofErr w:type="gramEnd"/>
            <w:r>
              <w:t xml:space="preserve"> we must:</w:t>
            </w:r>
          </w:p>
          <w:p w14:paraId="2EBA5479" w14:textId="77777777" w:rsidR="00D70D9E" w:rsidRDefault="00D70D9E" w:rsidP="00D70D9E">
            <w:pPr>
              <w:pStyle w:val="ListParagraph"/>
              <w:numPr>
                <w:ilvl w:val="0"/>
                <w:numId w:val="10"/>
              </w:numPr>
            </w:pPr>
            <w:r>
              <w:t xml:space="preserve">Protect </w:t>
            </w:r>
            <w:r w:rsidR="005F7573">
              <w:t>those rights</w:t>
            </w:r>
          </w:p>
          <w:p w14:paraId="34EE0833" w14:textId="77777777" w:rsidR="005F7573" w:rsidRDefault="005F7573" w:rsidP="00D70D9E">
            <w:pPr>
              <w:pStyle w:val="ListParagraph"/>
              <w:numPr>
                <w:ilvl w:val="0"/>
                <w:numId w:val="10"/>
              </w:numPr>
            </w:pPr>
            <w:r>
              <w:t>Respect the rights</w:t>
            </w:r>
          </w:p>
          <w:p w14:paraId="484025AC" w14:textId="049AE749" w:rsidR="005F7573" w:rsidRPr="00714935" w:rsidRDefault="00E52A12" w:rsidP="00D70D9E">
            <w:pPr>
              <w:pStyle w:val="ListParagraph"/>
              <w:numPr>
                <w:ilvl w:val="0"/>
                <w:numId w:val="10"/>
              </w:numPr>
            </w:pPr>
            <w:r>
              <w:t>Make sure each right happens</w:t>
            </w:r>
          </w:p>
        </w:tc>
      </w:tr>
      <w:tr w:rsidR="00773063" w:rsidRPr="006C4581" w14:paraId="27D8D523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63647C46" w14:textId="128B6E43" w:rsidR="00AD7DB5" w:rsidRPr="006C4581" w:rsidRDefault="007B7882" w:rsidP="0020177B">
            <w:pPr>
              <w:spacing w:before="480" w:after="0" w:line="240" w:lineRule="auto"/>
            </w:pPr>
            <w:r>
              <w:rPr>
                <w:noProof/>
              </w:rPr>
              <w:drawing>
                <wp:inline distT="0" distB="0" distL="0" distR="0" wp14:anchorId="0A11C281" wp14:editId="11A808C7">
                  <wp:extent cx="1440000" cy="1440000"/>
                  <wp:effectExtent l="0" t="0" r="8255" b="8255"/>
                  <wp:docPr id="14" name="Picture 14" descr="A person with their hand on their chin. They are pointing at a thought bubble which has a big green tick and a big red cross i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erson with their hand on their chin. They are pointing at a thought bubble which has a big green tick and a big red cross in it.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7A3B39C9" w14:textId="77777777" w:rsidR="00AD7DB5" w:rsidRDefault="00D67D91" w:rsidP="00D67D91">
            <w:pPr>
              <w:pStyle w:val="times"/>
            </w:pPr>
            <w:r>
              <w:t>02:22</w:t>
            </w:r>
          </w:p>
          <w:p w14:paraId="2FAAA5F8" w14:textId="77777777" w:rsidR="00D67D91" w:rsidRDefault="00DC738F" w:rsidP="000B629C">
            <w:r>
              <w:t>We all have the same rights.</w:t>
            </w:r>
          </w:p>
          <w:p w14:paraId="55C446A9" w14:textId="77777777" w:rsidR="0069357E" w:rsidRDefault="00DC738F" w:rsidP="000B629C">
            <w:r>
              <w:t xml:space="preserve">This does not mean </w:t>
            </w:r>
            <w:r w:rsidR="0069357E">
              <w:t>everyone has their rights:</w:t>
            </w:r>
          </w:p>
          <w:p w14:paraId="3A782BC8" w14:textId="09ADE9EB" w:rsidR="0069357E" w:rsidRDefault="0069357E" w:rsidP="0069357E">
            <w:pPr>
              <w:pStyle w:val="ListParagraph"/>
              <w:numPr>
                <w:ilvl w:val="0"/>
                <w:numId w:val="10"/>
              </w:numPr>
            </w:pPr>
            <w:r>
              <w:t>Protected</w:t>
            </w:r>
          </w:p>
          <w:p w14:paraId="2100696A" w14:textId="52B6192F" w:rsidR="0069357E" w:rsidRDefault="00816A1F" w:rsidP="0069357E">
            <w:pPr>
              <w:pStyle w:val="ListParagraph"/>
              <w:numPr>
                <w:ilvl w:val="0"/>
                <w:numId w:val="10"/>
              </w:numPr>
            </w:pPr>
            <w:r>
              <w:t>R</w:t>
            </w:r>
            <w:r w:rsidR="0069357E">
              <w:t>espected</w:t>
            </w:r>
          </w:p>
        </w:tc>
      </w:tr>
      <w:tr w:rsidR="00773063" w:rsidRPr="006C4581" w14:paraId="5C3B1949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44755A16" w14:textId="3A1414FA" w:rsidR="00AD7DB5" w:rsidRPr="006C4581" w:rsidRDefault="007B7882" w:rsidP="000B629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F759C74" wp14:editId="61A64951">
                  <wp:extent cx="1440000" cy="1080080"/>
                  <wp:effectExtent l="0" t="0" r="8255" b="6350"/>
                  <wp:docPr id="15" name="Picture 15" descr="A pink sign with the icon of a person in a wheelchair on it sits in the grass. It also has text and an arrow pointing righ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nk sign with the icon of a person in a wheelchair on it sits in the grass. It also has text and an arrow pointing right.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00F6C357" w14:textId="77777777" w:rsidR="00AD7DB5" w:rsidRDefault="00816A1F" w:rsidP="00816A1F">
            <w:pPr>
              <w:pStyle w:val="times"/>
            </w:pPr>
            <w:r>
              <w:t>02:32</w:t>
            </w:r>
          </w:p>
          <w:p w14:paraId="650DC493" w14:textId="51FDE80F" w:rsidR="00B656C9" w:rsidRPr="00816A1F" w:rsidRDefault="00B12CE0" w:rsidP="00816A1F">
            <w:r>
              <w:t xml:space="preserve">We all have the right to </w:t>
            </w:r>
            <w:r w:rsidRPr="00B656C9">
              <w:rPr>
                <w:b/>
                <w:bCs/>
              </w:rPr>
              <w:t>accessible</w:t>
            </w:r>
            <w:r>
              <w:t xml:space="preserve"> housing.</w:t>
            </w:r>
          </w:p>
        </w:tc>
      </w:tr>
      <w:tr w:rsidR="00773063" w:rsidRPr="006C4581" w14:paraId="7E7A2B3D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7FB6090B" w14:textId="77777777" w:rsidR="00436FEC" w:rsidRPr="006C4581" w:rsidRDefault="00436FEC" w:rsidP="000B629C">
            <w:pPr>
              <w:spacing w:after="0" w:line="240" w:lineRule="auto"/>
            </w:pP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0585F0F9" w14:textId="2FD9B880" w:rsidR="00436FEC" w:rsidRDefault="00436FEC" w:rsidP="00436FEC">
            <w:r>
              <w:t>But not everyone who needs accessible housing will find it.</w:t>
            </w:r>
          </w:p>
        </w:tc>
      </w:tr>
      <w:tr w:rsidR="00773063" w:rsidRPr="006C4581" w14:paraId="06F9E769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46091ACC" w14:textId="379DA793" w:rsidR="00436FEC" w:rsidRPr="006C4581" w:rsidRDefault="007B7882" w:rsidP="000B629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363276F6" wp14:editId="741C113B">
                  <wp:extent cx="1440000" cy="1440000"/>
                  <wp:effectExtent l="0" t="0" r="8255" b="8255"/>
                  <wp:docPr id="16" name="Picture 16" descr="A person in a wheelchair has a speech bubble saying &quot;I need ...&quot;. Behind her is a ramp with railings, a countdown clock and a document marked easy r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erson in a wheelchair has a speech bubble saying &quot;I need ...&quot;. Behind her is a ramp with railings, a countdown clock and a document marked easy read.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6D4F5702" w14:textId="2BED288B" w:rsidR="007B7882" w:rsidRDefault="00967F8E" w:rsidP="007B7882">
            <w:r>
              <w:t>An accessible</w:t>
            </w:r>
            <w:r w:rsidR="007B7882">
              <w:t xml:space="preserve"> house might </w:t>
            </w:r>
            <w:r>
              <w:t>have</w:t>
            </w:r>
            <w:r w:rsidR="007B7882">
              <w:t>:</w:t>
            </w:r>
          </w:p>
          <w:p w14:paraId="17C9CEFB" w14:textId="77777777" w:rsidR="007B7882" w:rsidRDefault="007B7882" w:rsidP="007B7882">
            <w:pPr>
              <w:pStyle w:val="ListParagraph"/>
              <w:numPr>
                <w:ilvl w:val="0"/>
                <w:numId w:val="10"/>
              </w:numPr>
            </w:pPr>
            <w:r>
              <w:t>Ramps</w:t>
            </w:r>
          </w:p>
          <w:p w14:paraId="12BDB294" w14:textId="77777777" w:rsidR="007B7882" w:rsidRDefault="007B7882" w:rsidP="007B7882">
            <w:pPr>
              <w:pStyle w:val="ListParagraph"/>
              <w:numPr>
                <w:ilvl w:val="0"/>
                <w:numId w:val="10"/>
              </w:numPr>
            </w:pPr>
            <w:r>
              <w:t>A private backyard</w:t>
            </w:r>
          </w:p>
          <w:p w14:paraId="6655DC86" w14:textId="2F741105" w:rsidR="00436FEC" w:rsidRDefault="007B7882" w:rsidP="007B7882">
            <w:pPr>
              <w:pStyle w:val="ListParagraph"/>
              <w:numPr>
                <w:ilvl w:val="0"/>
                <w:numId w:val="10"/>
              </w:numPr>
            </w:pPr>
            <w:r>
              <w:t>A walk-in shower.</w:t>
            </w:r>
          </w:p>
        </w:tc>
      </w:tr>
      <w:tr w:rsidR="00773063" w:rsidRPr="006C4581" w14:paraId="31C0D176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225B97FA" w14:textId="7E0070B6" w:rsidR="007F4BF5" w:rsidRPr="006C4581" w:rsidRDefault="00567923" w:rsidP="00760E4D">
            <w:pPr>
              <w:spacing w:before="1200" w:after="0"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71F0FE1C" wp14:editId="0DDD3893">
                  <wp:extent cx="1440000" cy="1188247"/>
                  <wp:effectExtent l="0" t="0" r="8255" b="0"/>
                  <wp:docPr id="17" name="Graphic 17" descr="A map of Australia with each state and territory in a different colou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A map of Australia with each state and territory in a different colour.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8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0BF943EC" w14:textId="77777777" w:rsidR="007F4BF5" w:rsidRDefault="00D7428F" w:rsidP="00D7428F">
            <w:pPr>
              <w:pStyle w:val="times"/>
            </w:pPr>
            <w:r>
              <w:t>02:44</w:t>
            </w:r>
          </w:p>
          <w:p w14:paraId="546E259F" w14:textId="77777777" w:rsidR="00D7428F" w:rsidRDefault="007416E8" w:rsidP="00D7428F">
            <w:r>
              <w:t>If A</w:t>
            </w:r>
            <w:r w:rsidR="00BB4EAD">
              <w:t>ustralia</w:t>
            </w:r>
            <w:r w:rsidR="00B227A2">
              <w:t xml:space="preserve"> sign</w:t>
            </w:r>
            <w:r>
              <w:t>s</w:t>
            </w:r>
            <w:r w:rsidR="00B227A2">
              <w:t xml:space="preserve"> a convention</w:t>
            </w:r>
            <w:r>
              <w:t>:</w:t>
            </w:r>
          </w:p>
          <w:p w14:paraId="00A06EBD" w14:textId="77777777" w:rsidR="007416E8" w:rsidRDefault="007416E8" w:rsidP="007416E8">
            <w:pPr>
              <w:pStyle w:val="ListParagraph"/>
              <w:numPr>
                <w:ilvl w:val="0"/>
                <w:numId w:val="13"/>
              </w:numPr>
            </w:pPr>
            <w:r>
              <w:t>It must be written in law</w:t>
            </w:r>
            <w:r w:rsidR="00F34380">
              <w:t xml:space="preserve"> to be protected</w:t>
            </w:r>
          </w:p>
          <w:p w14:paraId="2EE2115C" w14:textId="20A9B928" w:rsidR="00FE394B" w:rsidRPr="00D7428F" w:rsidRDefault="00222ECA" w:rsidP="00FE394B">
            <w:pPr>
              <w:pStyle w:val="ListParagraph"/>
              <w:numPr>
                <w:ilvl w:val="0"/>
                <w:numId w:val="13"/>
              </w:numPr>
            </w:pPr>
            <w:r>
              <w:t xml:space="preserve">State and Territory governments </w:t>
            </w:r>
            <w:r w:rsidR="00BB5F81">
              <w:t>should</w:t>
            </w:r>
            <w:r>
              <w:t xml:space="preserve"> follow them</w:t>
            </w:r>
          </w:p>
        </w:tc>
      </w:tr>
      <w:tr w:rsidR="00773063" w:rsidRPr="006C4581" w14:paraId="33C51CC7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5FB69A2C" w14:textId="77777777" w:rsidR="00201C62" w:rsidRDefault="00201C62" w:rsidP="00437415">
            <w:pPr>
              <w:spacing w:after="0" w:line="240" w:lineRule="auto"/>
              <w:rPr>
                <w:noProof/>
              </w:rPr>
            </w:pP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0376EF77" w14:textId="77777777" w:rsidR="00201C62" w:rsidRDefault="009D235A" w:rsidP="006436F9">
            <w:pPr>
              <w:pStyle w:val="times"/>
            </w:pPr>
            <w:r>
              <w:t>03:12</w:t>
            </w:r>
          </w:p>
          <w:p w14:paraId="7B457C79" w14:textId="5979FCC1" w:rsidR="009D235A" w:rsidRPr="009D235A" w:rsidRDefault="009D235A" w:rsidP="009D235A">
            <w:r>
              <w:t>Australia has signed many UN conventions.</w:t>
            </w:r>
          </w:p>
        </w:tc>
      </w:tr>
      <w:tr w:rsidR="00FF6413" w:rsidRPr="006C4581" w14:paraId="2FD54557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145BCFDF" w14:textId="77777777" w:rsidR="00584651" w:rsidRPr="006C4581" w:rsidRDefault="00584651" w:rsidP="0043741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3D1DF8B" wp14:editId="1D68E1EA">
                  <wp:extent cx="1272650" cy="944962"/>
                  <wp:effectExtent l="0" t="0" r="3810" b="7620"/>
                  <wp:docPr id="22" name="Picture 22" descr="Diagram, schematic illustrating many of the conventions relevant to hous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Diagram, schematic illustrating many of the conventions relevant to housing.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650" cy="944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21425EFA" w14:textId="77777777" w:rsidR="00584651" w:rsidRDefault="00584651" w:rsidP="00437415">
            <w:pPr>
              <w:pStyle w:val="times"/>
            </w:pPr>
            <w:r>
              <w:t>03:19</w:t>
            </w:r>
          </w:p>
          <w:p w14:paraId="0A4262CF" w14:textId="52289514" w:rsidR="00584651" w:rsidRDefault="00CF5D34" w:rsidP="00437415">
            <w:hyperlink w:anchor="_UN_Conventions_relevant" w:history="1">
              <w:r w:rsidR="00584651" w:rsidRPr="00430103">
                <w:rPr>
                  <w:rStyle w:val="Hyperlink"/>
                </w:rPr>
                <w:t>See a bigger slide</w:t>
              </w:r>
            </w:hyperlink>
            <w:r w:rsidR="00584651">
              <w:t xml:space="preserve"> </w:t>
            </w:r>
            <w:r w:rsidR="00430103">
              <w:t>at the end of this document.</w:t>
            </w:r>
          </w:p>
        </w:tc>
      </w:tr>
      <w:tr w:rsidR="00773063" w:rsidRPr="006C4581" w14:paraId="1FAEADAB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0BF34831" w14:textId="77777777" w:rsidR="00584651" w:rsidRDefault="00584651" w:rsidP="00437415">
            <w:pPr>
              <w:spacing w:after="0" w:line="240" w:lineRule="auto"/>
              <w:rPr>
                <w:noProof/>
              </w:rPr>
            </w:pP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0F252950" w14:textId="0B49372A" w:rsidR="00584651" w:rsidRDefault="00584651" w:rsidP="00584651">
            <w:r>
              <w:t>In our project we mostly look at:</w:t>
            </w:r>
          </w:p>
        </w:tc>
      </w:tr>
      <w:tr w:rsidR="00773063" w:rsidRPr="006C4581" w14:paraId="2D4BD4CA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558D9C79" w14:textId="593CEBFD" w:rsidR="00A861CE" w:rsidRDefault="00A861CE" w:rsidP="00437415">
            <w:pPr>
              <w:spacing w:after="0" w:line="240" w:lineRule="auto"/>
              <w:rPr>
                <w:noProof/>
              </w:rPr>
            </w:pP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7733EEB2" w14:textId="77777777" w:rsidR="00A861CE" w:rsidRDefault="00A861CE" w:rsidP="00A861CE">
            <w:pPr>
              <w:pStyle w:val="ListParagraph"/>
              <w:numPr>
                <w:ilvl w:val="0"/>
                <w:numId w:val="13"/>
              </w:numPr>
            </w:pPr>
            <w:r>
              <w:t>The Convention on the Rights of Persons with Disabilities.</w:t>
            </w:r>
            <w:r>
              <w:br/>
              <w:t xml:space="preserve">This is also called the </w:t>
            </w:r>
            <w:r w:rsidRPr="00D07E5E">
              <w:rPr>
                <w:b/>
                <w:bCs/>
              </w:rPr>
              <w:t>CRPD</w:t>
            </w:r>
            <w:r>
              <w:t>.</w:t>
            </w:r>
          </w:p>
          <w:p w14:paraId="34B8B6DC" w14:textId="1091A5BA" w:rsidR="006A7D78" w:rsidRDefault="00CF5D34" w:rsidP="00E15B39">
            <w:pPr>
              <w:pStyle w:val="ListParagraph"/>
            </w:pPr>
            <w:hyperlink r:id="rId66" w:history="1">
              <w:r w:rsidR="00D75CD0" w:rsidRPr="00D75CD0">
                <w:rPr>
                  <w:rStyle w:val="Hyperlink"/>
                </w:rPr>
                <w:t>Easy read CRPD is here</w:t>
              </w:r>
            </w:hyperlink>
            <w:r w:rsidR="00D75CD0">
              <w:t>.</w:t>
            </w:r>
          </w:p>
        </w:tc>
      </w:tr>
      <w:tr w:rsidR="00773063" w:rsidRPr="006C4581" w14:paraId="1038742E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69C42922" w14:textId="5C014C43" w:rsidR="00AA5EC2" w:rsidRDefault="00FF6413" w:rsidP="00437415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D78D38" wp14:editId="4CA7B956">
                  <wp:extent cx="1440000" cy="1440000"/>
                  <wp:effectExtent l="0" t="0" r="8255" b="8255"/>
                  <wp:docPr id="23" name="Picture 23" descr="A group of disabled women posing for a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group of disabled women posing for a photo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78E0399C" w14:textId="77777777" w:rsidR="00AA5EC2" w:rsidRDefault="00AA5EC2" w:rsidP="00A861CE">
            <w:pPr>
              <w:pStyle w:val="ListParagraph"/>
              <w:numPr>
                <w:ilvl w:val="0"/>
                <w:numId w:val="13"/>
              </w:numPr>
            </w:pPr>
            <w:r>
              <w:t xml:space="preserve">The Convention on the </w:t>
            </w:r>
            <w:r w:rsidRPr="009924B1">
              <w:rPr>
                <w:b/>
                <w:bCs/>
              </w:rPr>
              <w:t>Elimination</w:t>
            </w:r>
            <w:r>
              <w:t xml:space="preserve"> of all Forms of </w:t>
            </w:r>
            <w:r w:rsidRPr="009924B1">
              <w:rPr>
                <w:b/>
                <w:bCs/>
              </w:rPr>
              <w:t>Discrimination</w:t>
            </w:r>
            <w:r>
              <w:t xml:space="preserve"> against Women.</w:t>
            </w:r>
            <w:r>
              <w:br/>
              <w:t>This is also called CEDAW.</w:t>
            </w:r>
          </w:p>
          <w:p w14:paraId="256AE0A2" w14:textId="32150986" w:rsidR="009924B1" w:rsidRDefault="00CF5D34" w:rsidP="009924B1">
            <w:pPr>
              <w:pStyle w:val="ListParagraph"/>
            </w:pPr>
            <w:hyperlink r:id="rId68" w:history="1">
              <w:r w:rsidR="009D68BB" w:rsidRPr="009D68BB">
                <w:rPr>
                  <w:rStyle w:val="Hyperlink"/>
                </w:rPr>
                <w:t>Easy read CEDAW is here</w:t>
              </w:r>
            </w:hyperlink>
            <w:r w:rsidR="009924B1">
              <w:t>.</w:t>
            </w:r>
          </w:p>
        </w:tc>
      </w:tr>
      <w:tr w:rsidR="00773063" w:rsidRPr="006C4581" w14:paraId="1D25AFEF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383225B3" w14:textId="44758BF3" w:rsidR="009924B1" w:rsidRDefault="004F310C" w:rsidP="00437415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86B76D" wp14:editId="6B4423C8">
                  <wp:extent cx="914400" cy="914400"/>
                  <wp:effectExtent l="0" t="0" r="0" b="0"/>
                  <wp:docPr id="46" name="Graphic 46" descr="Red stop sign. It has a white circle with a diagonal line through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Graphic 46" descr="Red stop sign. It has a white circle with a diagonal line through it.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76DD26C8" w14:textId="3A505A19" w:rsidR="009924B1" w:rsidRDefault="009924B1" w:rsidP="009924B1">
            <w:r>
              <w:t>Elimination means to stop something completely.</w:t>
            </w:r>
          </w:p>
        </w:tc>
      </w:tr>
      <w:tr w:rsidR="00773063" w:rsidRPr="006C4581" w14:paraId="3F2FFF01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3A01FE3E" w14:textId="628FCE9F" w:rsidR="005043A1" w:rsidRDefault="00110A31" w:rsidP="00947F7F">
            <w:pPr>
              <w:spacing w:before="600" w:after="0"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640C29" wp14:editId="56CD8DE6">
                  <wp:extent cx="344164" cy="1080000"/>
                  <wp:effectExtent l="0" t="0" r="0" b="6350"/>
                  <wp:docPr id="27" name="Picture 27" descr="Woman on a call shock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Woman on a call shocked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6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5AB6AC7" wp14:editId="4F880EE1">
                  <wp:extent cx="298590" cy="1080000"/>
                  <wp:effectExtent l="0" t="0" r="6350" b="6350"/>
                  <wp:docPr id="28" name="Picture 28" descr="Businesswoman arms cross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Businesswoman arms crossed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9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7F7F">
              <w:rPr>
                <w:noProof/>
              </w:rPr>
              <w:drawing>
                <wp:inline distT="0" distB="0" distL="0" distR="0" wp14:anchorId="41F694FC" wp14:editId="2BBE5E9D">
                  <wp:extent cx="283579" cy="900000"/>
                  <wp:effectExtent l="0" t="0" r="2540" b="0"/>
                  <wp:docPr id="24" name="Picture 24" descr="Young girl using tablet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Young girl using tablet smili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7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9347814" wp14:editId="7CF63545">
                  <wp:extent cx="317702" cy="1080000"/>
                  <wp:effectExtent l="0" t="0" r="6350" b="6350"/>
                  <wp:docPr id="29" name="Picture 29" descr="Athletic woman using tab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thletic woman using tablet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0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1DBD7529" w14:textId="77777777" w:rsidR="005043A1" w:rsidRDefault="00210F02" w:rsidP="009924B1">
            <w:r>
              <w:t>Discrimination is when you are treated differently because of something about you.</w:t>
            </w:r>
          </w:p>
          <w:p w14:paraId="79835A66" w14:textId="2C2406A3" w:rsidR="00210F02" w:rsidRDefault="006A5E0B" w:rsidP="009924B1">
            <w:r>
              <w:t xml:space="preserve">CEDAW </w:t>
            </w:r>
            <w:r w:rsidR="008207E1">
              <w:t>is</w:t>
            </w:r>
            <w:r>
              <w:t xml:space="preserve"> about discrimination because of </w:t>
            </w:r>
            <w:r w:rsidR="008207E1">
              <w:t>being a woman or girl.</w:t>
            </w:r>
          </w:p>
        </w:tc>
      </w:tr>
      <w:tr w:rsidR="00773063" w:rsidRPr="006C4581" w14:paraId="5BCBD405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2F7E7A68" w14:textId="4DC99791" w:rsidR="009D68BB" w:rsidRDefault="00947F7F" w:rsidP="004F310C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9FED36" wp14:editId="49C88684">
                  <wp:extent cx="343030" cy="900000"/>
                  <wp:effectExtent l="0" t="0" r="0" b="0"/>
                  <wp:docPr id="43" name="Picture 43" descr="Young boy hand on ch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Young boy hand on chest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3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E8C227B" wp14:editId="512FA2CD">
                  <wp:extent cx="286738" cy="900000"/>
                  <wp:effectExtent l="0" t="0" r="0" b="0"/>
                  <wp:docPr id="44" name="Picture 44" descr="Young girl cla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Young girl clappi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3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58C54FB" wp14:editId="76DF66C4">
                  <wp:extent cx="263913" cy="900000"/>
                  <wp:effectExtent l="0" t="0" r="3175" b="0"/>
                  <wp:docPr id="45" name="Picture 45" descr="Young boy using tab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Young boy using tablet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1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1EF91F49" w14:textId="77777777" w:rsidR="009D68BB" w:rsidRDefault="009873FF" w:rsidP="00A861CE">
            <w:pPr>
              <w:pStyle w:val="ListParagraph"/>
              <w:numPr>
                <w:ilvl w:val="0"/>
                <w:numId w:val="13"/>
              </w:numPr>
            </w:pPr>
            <w:r>
              <w:t>The Convention on the Rights of the Child</w:t>
            </w:r>
          </w:p>
          <w:p w14:paraId="4CE87801" w14:textId="77777777" w:rsidR="009873FF" w:rsidRDefault="009873FF" w:rsidP="009873FF">
            <w:pPr>
              <w:pStyle w:val="ListParagraph"/>
            </w:pPr>
            <w:r>
              <w:t xml:space="preserve">This is </w:t>
            </w:r>
            <w:r w:rsidR="00055A9E">
              <w:t>also called the CRC</w:t>
            </w:r>
            <w:r w:rsidR="00687FA5">
              <w:t>.</w:t>
            </w:r>
          </w:p>
          <w:p w14:paraId="222AB76F" w14:textId="373040A6" w:rsidR="00CE23BE" w:rsidRDefault="00D82092" w:rsidP="009873FF">
            <w:pPr>
              <w:pStyle w:val="ListParagraph"/>
            </w:pPr>
            <w:r>
              <w:t xml:space="preserve">A </w:t>
            </w:r>
            <w:hyperlink r:id="rId78" w:history="1">
              <w:r w:rsidRPr="00D82092">
                <w:rPr>
                  <w:rStyle w:val="Hyperlink"/>
                </w:rPr>
                <w:t>child friendly CRC is here</w:t>
              </w:r>
            </w:hyperlink>
            <w:r>
              <w:t>.</w:t>
            </w:r>
          </w:p>
        </w:tc>
      </w:tr>
      <w:tr w:rsidR="00773063" w:rsidRPr="006C4581" w14:paraId="78FBB121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2E76C04D" w14:textId="2EC67FEE" w:rsidR="007F4BF5" w:rsidRPr="006C4581" w:rsidRDefault="006C7516" w:rsidP="0043741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02686EF" wp14:editId="50DDB414">
                  <wp:extent cx="1440000" cy="1207073"/>
                  <wp:effectExtent l="0" t="0" r="8255" b="0"/>
                  <wp:docPr id="30" name="Picture 30" descr="First Nations flags flying in front of a blue sky. One has a gold circle in the middle and is black at the top and red at the bottom. The other is blue in the middle with green edges. There is a white icon for the Torres Strait in the middle of the blu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First Nations flags flying in front of a blue sky. One has a gold circle in the middle and is black at the top and red at the bottom. The other is blue in the middle with green edges. There is a white icon for the Torres Strait in the middle of the blue.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07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1CBC259D" w14:textId="49F3F19F" w:rsidR="003905BA" w:rsidRDefault="003D6116" w:rsidP="008D5E04">
            <w:pPr>
              <w:pStyle w:val="ListParagraph"/>
              <w:numPr>
                <w:ilvl w:val="0"/>
                <w:numId w:val="13"/>
              </w:numPr>
            </w:pPr>
            <w:r>
              <w:t xml:space="preserve">The </w:t>
            </w:r>
            <w:r w:rsidR="00A030FC">
              <w:t xml:space="preserve">Declaration on the Rights of </w:t>
            </w:r>
            <w:r w:rsidR="00A030FC" w:rsidRPr="009924B1">
              <w:rPr>
                <w:b/>
                <w:bCs/>
              </w:rPr>
              <w:t>Indigenous</w:t>
            </w:r>
            <w:r w:rsidR="00A030FC">
              <w:t xml:space="preserve"> Peoples</w:t>
            </w:r>
            <w:r>
              <w:t>.</w:t>
            </w:r>
            <w:r w:rsidR="00A030FC">
              <w:br/>
              <w:t xml:space="preserve">This is also called </w:t>
            </w:r>
            <w:r>
              <w:t>the UNDRIP.</w:t>
            </w:r>
          </w:p>
        </w:tc>
      </w:tr>
      <w:tr w:rsidR="00773063" w:rsidRPr="006C4581" w14:paraId="3EA64B9E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7945EFFF" w14:textId="77777777" w:rsidR="008D5E04" w:rsidRPr="006C4581" w:rsidRDefault="008D5E04" w:rsidP="00437415">
            <w:pPr>
              <w:spacing w:after="0" w:line="240" w:lineRule="auto"/>
            </w:pP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0B14F922" w14:textId="65C83737" w:rsidR="008D5E04" w:rsidRDefault="008D5E04" w:rsidP="00437415">
            <w:r>
              <w:t xml:space="preserve">Indigenous means </w:t>
            </w:r>
            <w:r w:rsidR="005043A1">
              <w:t>the first people to live somewhere.</w:t>
            </w:r>
          </w:p>
        </w:tc>
      </w:tr>
      <w:tr w:rsidR="00773063" w:rsidRPr="006C4581" w14:paraId="433E0EBA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792A75B8" w14:textId="4583E223" w:rsidR="008D5E04" w:rsidRPr="006C4581" w:rsidRDefault="002D2BC6" w:rsidP="0043741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F873540" wp14:editId="288123B1">
                  <wp:extent cx="1440000" cy="1207149"/>
                  <wp:effectExtent l="0" t="0" r="8255" b="0"/>
                  <wp:docPr id="47" name="Picture 47" descr="2 First Nations people posing for a picture. One wears the Aboriginal flag on his tshi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2 First Nations people posing for a picture. One wears the Aboriginal flag on his tshirt.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07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6CF30CC7" w14:textId="2E89502E" w:rsidR="008D5E04" w:rsidRDefault="008D5E04" w:rsidP="008D5E04">
            <w:pPr>
              <w:ind w:left="720"/>
            </w:pPr>
            <w:r>
              <w:t xml:space="preserve">This document tells us about the rights of </w:t>
            </w:r>
            <w:r w:rsidRPr="005043A1">
              <w:rPr>
                <w:b/>
                <w:bCs/>
              </w:rPr>
              <w:t>First</w:t>
            </w:r>
            <w:r>
              <w:t xml:space="preserve"> </w:t>
            </w:r>
            <w:r w:rsidRPr="005043A1">
              <w:rPr>
                <w:b/>
                <w:bCs/>
              </w:rPr>
              <w:t>Nations</w:t>
            </w:r>
            <w:r>
              <w:t xml:space="preserve"> people.</w:t>
            </w:r>
          </w:p>
        </w:tc>
      </w:tr>
      <w:tr w:rsidR="00773063" w:rsidRPr="006C4581" w14:paraId="496D4C50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6AC7288F" w14:textId="77777777" w:rsidR="007F4BF5" w:rsidRPr="006C4581" w:rsidRDefault="007F4BF5" w:rsidP="00437415">
            <w:pPr>
              <w:spacing w:after="0" w:line="240" w:lineRule="auto"/>
            </w:pP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756BF39A" w14:textId="35BF197B" w:rsidR="007F4BF5" w:rsidRDefault="00E91B50" w:rsidP="00437415">
            <w:r>
              <w:t xml:space="preserve">In Australia, </w:t>
            </w:r>
            <w:r w:rsidR="003905BA">
              <w:t>First Nations people are also called Aboriginal and Torres Strait Islander people.</w:t>
            </w:r>
          </w:p>
        </w:tc>
      </w:tr>
      <w:tr w:rsidR="00773063" w:rsidRPr="006C4581" w14:paraId="06E4605F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5BBE05FB" w14:textId="7D65F6FB" w:rsidR="007F4BF5" w:rsidRPr="006C4581" w:rsidRDefault="0028058E" w:rsidP="0043741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BC10593" wp14:editId="6D7CC0F1">
                  <wp:extent cx="1440000" cy="1440000"/>
                  <wp:effectExtent l="0" t="0" r="8255" b="8255"/>
                  <wp:docPr id="56" name="Picture 56" descr="Young person pointing at 1 of 2 hou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Young person pointing at 1 of 2 houses.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5821BFFC" w14:textId="2E2EE5F2" w:rsidR="00444F55" w:rsidRDefault="00444F55" w:rsidP="00444F55">
            <w:pPr>
              <w:pStyle w:val="times"/>
            </w:pPr>
            <w:r>
              <w:t>03:50</w:t>
            </w:r>
          </w:p>
          <w:p w14:paraId="23F847BA" w14:textId="3E262337" w:rsidR="007F4BF5" w:rsidRDefault="00BA7235" w:rsidP="00437415">
            <w:r>
              <w:t>The CRPD talks about housing.</w:t>
            </w:r>
          </w:p>
        </w:tc>
      </w:tr>
      <w:tr w:rsidR="00773063" w:rsidRPr="006C4581" w14:paraId="5C3E281F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0251E007" w14:textId="77777777" w:rsidR="007F4BF5" w:rsidRPr="006C4581" w:rsidRDefault="007F4BF5" w:rsidP="00437415">
            <w:pPr>
              <w:spacing w:after="0" w:line="240" w:lineRule="auto"/>
            </w:pP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1A0C12E9" w14:textId="068ADC20" w:rsidR="007F4BF5" w:rsidRDefault="00405E4D" w:rsidP="00437415">
            <w:r w:rsidRPr="00726752">
              <w:rPr>
                <w:b/>
                <w:bCs/>
              </w:rPr>
              <w:t>Article</w:t>
            </w:r>
            <w:r>
              <w:t xml:space="preserve"> 9</w:t>
            </w:r>
            <w:r w:rsidR="008D5404">
              <w:t xml:space="preserve"> of the CRPD</w:t>
            </w:r>
            <w:r>
              <w:t xml:space="preserve"> talks about accessibility.</w:t>
            </w:r>
          </w:p>
        </w:tc>
      </w:tr>
      <w:tr w:rsidR="008331DF" w:rsidRPr="006C4581" w14:paraId="452D2BA6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25B3367A" w14:textId="77777777" w:rsidR="008331DF" w:rsidRPr="006C4581" w:rsidRDefault="008331DF" w:rsidP="00437415">
            <w:pPr>
              <w:spacing w:after="0" w:line="240" w:lineRule="auto"/>
            </w:pP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673DB3F2" w14:textId="2C4EABD8" w:rsidR="00EF1BD8" w:rsidRDefault="00726752" w:rsidP="00437415">
            <w:r>
              <w:t>This</w:t>
            </w:r>
            <w:r w:rsidR="00EF1BD8">
              <w:t xml:space="preserve"> includes housing.</w:t>
            </w:r>
          </w:p>
        </w:tc>
      </w:tr>
      <w:tr w:rsidR="00B41278" w:rsidRPr="006C4581" w14:paraId="612F3BE0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2D054151" w14:textId="2A6E303A" w:rsidR="00B41278" w:rsidRDefault="00773063" w:rsidP="00437415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75BC2C" wp14:editId="604008E9">
                  <wp:extent cx="720000" cy="720000"/>
                  <wp:effectExtent l="0" t="0" r="4445" b="4445"/>
                  <wp:docPr id="61" name="Picture 61" descr="Person wearing a green tshirt stands next to a list with green ticks down the 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Person wearing a green tshirt stands next to a list with green ticks down the side.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A369172" wp14:editId="4741FBA2">
                  <wp:extent cx="720000" cy="720000"/>
                  <wp:effectExtent l="0" t="0" r="4445" b="4445"/>
                  <wp:docPr id="63" name="Picture 63" descr="Person wearing a red tshirt stands next to a list with red crosses down the 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Person wearing a red tshirt stands next to a list with red crosses down the side.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71F1913E" w14:textId="77777777" w:rsidR="00773063" w:rsidRDefault="00D0414C" w:rsidP="00437415">
            <w:r>
              <w:t xml:space="preserve">Each subject </w:t>
            </w:r>
            <w:r w:rsidR="00B6487F">
              <w:t xml:space="preserve">in a convention is called an </w:t>
            </w:r>
            <w:proofErr w:type="gramStart"/>
            <w:r w:rsidR="00B6487F">
              <w:t>Article</w:t>
            </w:r>
            <w:proofErr w:type="gramEnd"/>
            <w:r w:rsidR="00B6487F">
              <w:t>.</w:t>
            </w:r>
          </w:p>
          <w:p w14:paraId="3DA795EB" w14:textId="39830207" w:rsidR="00B6487F" w:rsidRDefault="00773063" w:rsidP="00437415">
            <w:r>
              <w:t>It will explain the rights and rules for that subject.</w:t>
            </w:r>
          </w:p>
        </w:tc>
      </w:tr>
      <w:tr w:rsidR="008331DF" w:rsidRPr="006C4581" w14:paraId="7B458E19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70F045E2" w14:textId="369843FD" w:rsidR="008331DF" w:rsidRPr="006C4581" w:rsidRDefault="00B41278" w:rsidP="0043741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A750972" wp14:editId="42388B84">
                  <wp:extent cx="1440000" cy="1440000"/>
                  <wp:effectExtent l="0" t="0" r="8255" b="8255"/>
                  <wp:docPr id="57" name="Picture 57" descr="A person in a wheelchair has a speech bubble saying &quot;I need ...&quot;. Behind her is a ramp with railings, a countdown clock and a document marked easy r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person in a wheelchair has a speech bubble saying &quot;I need ...&quot;. Behind her is a ramp with railings, a countdown clock and a document marked easy read.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4CB5F359" w14:textId="5849D5C5" w:rsidR="008331DF" w:rsidRDefault="00EF1BD8" w:rsidP="00437415">
            <w:r>
              <w:t xml:space="preserve">You have the right to </w:t>
            </w:r>
            <w:r w:rsidR="00DB0D5C">
              <w:t>have a house that is accessible for you.</w:t>
            </w:r>
          </w:p>
        </w:tc>
      </w:tr>
      <w:tr w:rsidR="008331DF" w:rsidRPr="006C4581" w14:paraId="3E1ECD82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36693D15" w14:textId="77777777" w:rsidR="008331DF" w:rsidRPr="006C4581" w:rsidRDefault="008331DF" w:rsidP="00437415">
            <w:pPr>
              <w:spacing w:after="0" w:line="240" w:lineRule="auto"/>
            </w:pP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2A066145" w14:textId="77777777" w:rsidR="008331DF" w:rsidRDefault="00D517C8" w:rsidP="007F7ED5">
            <w:pPr>
              <w:pStyle w:val="times"/>
            </w:pPr>
            <w:r>
              <w:t>04:10</w:t>
            </w:r>
          </w:p>
          <w:p w14:paraId="7E592CF6" w14:textId="176DCFF3" w:rsidR="00E65365" w:rsidRPr="007F7ED5" w:rsidRDefault="00E65365" w:rsidP="007F7ED5">
            <w:r>
              <w:t xml:space="preserve">Article 28 talks about </w:t>
            </w:r>
            <w:r w:rsidRPr="004E738A">
              <w:rPr>
                <w:b/>
                <w:bCs/>
              </w:rPr>
              <w:t>living standard</w:t>
            </w:r>
            <w:r>
              <w:t xml:space="preserve"> and </w:t>
            </w:r>
            <w:r w:rsidRPr="004E738A">
              <w:rPr>
                <w:b/>
                <w:bCs/>
              </w:rPr>
              <w:t>social protection</w:t>
            </w:r>
            <w:r w:rsidR="004E738A">
              <w:t>.</w:t>
            </w:r>
          </w:p>
        </w:tc>
      </w:tr>
      <w:tr w:rsidR="008331DF" w:rsidRPr="006C4581" w14:paraId="1BA5EE97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3EBEBCAF" w14:textId="290600A8" w:rsidR="008331DF" w:rsidRPr="006C4581" w:rsidRDefault="00976677" w:rsidP="0043741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653E48D" wp14:editId="62F3A064">
                  <wp:extent cx="1440000" cy="1440000"/>
                  <wp:effectExtent l="0" t="0" r="8255" b="8255"/>
                  <wp:docPr id="65" name="Picture 65" descr="Person wearing a green tshirt stands next to a list with green ticks down the 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Person wearing a green tshirt stands next to a list with green ticks down the side.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524A0C3B" w14:textId="77777777" w:rsidR="008331DF" w:rsidRDefault="0022069E" w:rsidP="00437415">
            <w:r>
              <w:t>Living standard is how well you live</w:t>
            </w:r>
            <w:r w:rsidR="009E211D">
              <w:t>.</w:t>
            </w:r>
          </w:p>
          <w:p w14:paraId="365951DA" w14:textId="221562B7" w:rsidR="009E211D" w:rsidRDefault="009E211D" w:rsidP="00437415">
            <w:r>
              <w:t>The article says you must have an adequate standard of living</w:t>
            </w:r>
            <w:r w:rsidR="0030231C">
              <w:t xml:space="preserve"> including housing</w:t>
            </w:r>
            <w:r w:rsidR="00916513">
              <w:t>.</w:t>
            </w:r>
          </w:p>
        </w:tc>
      </w:tr>
      <w:tr w:rsidR="008331DF" w:rsidRPr="006C4581" w14:paraId="51831FB9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10ED3023" w14:textId="3BDCCC03" w:rsidR="008331DF" w:rsidRPr="006C4581" w:rsidRDefault="005F5111" w:rsidP="0043741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7040A61" wp14:editId="66A6CEB2">
                  <wp:extent cx="1440000" cy="1050811"/>
                  <wp:effectExtent l="0" t="0" r="8255" b="0"/>
                  <wp:docPr id="70" name="Picture 70" descr="Australian Government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Australian Government logo."/>
                          <pic:cNvPicPr/>
                        </pic:nvPicPr>
                        <pic:blipFill>
                          <a:blip r:embed="rId85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50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2EA13D7B" w14:textId="77777777" w:rsidR="008331DF" w:rsidRDefault="00C7286D" w:rsidP="00437415">
            <w:r>
              <w:t xml:space="preserve">The </w:t>
            </w:r>
            <w:r w:rsidR="003A37E9">
              <w:t xml:space="preserve">Australian government must </w:t>
            </w:r>
            <w:r>
              <w:t xml:space="preserve">help people who </w:t>
            </w:r>
            <w:proofErr w:type="spellStart"/>
            <w:r>
              <w:t>can not</w:t>
            </w:r>
            <w:proofErr w:type="spellEnd"/>
            <w:r>
              <w:t xml:space="preserve"> afford to be safe and well.</w:t>
            </w:r>
          </w:p>
          <w:p w14:paraId="765C645C" w14:textId="1CD30022" w:rsidR="00D75625" w:rsidRDefault="00C7286D" w:rsidP="00437415">
            <w:r>
              <w:t xml:space="preserve">This is called </w:t>
            </w:r>
            <w:r w:rsidR="00D75625">
              <w:t>social protection.</w:t>
            </w:r>
          </w:p>
        </w:tc>
      </w:tr>
      <w:tr w:rsidR="008331DF" w:rsidRPr="006C4581" w14:paraId="1260FF4C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2E64D141" w14:textId="4A632CC8" w:rsidR="008331DF" w:rsidRPr="006C4581" w:rsidRDefault="00C47D37" w:rsidP="00437415">
            <w:pPr>
              <w:spacing w:after="0"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59B9DF47" wp14:editId="7A05527D">
                  <wp:extent cx="1440000" cy="925924"/>
                  <wp:effectExtent l="0" t="0" r="8255" b="7620"/>
                  <wp:docPr id="71" name="Picture 71" descr="4 houses on a street. The photo is taken from above, looking down on their roov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4 houses on a street. The photo is taken from above, looking down on their rooves."/>
                          <pic:cNvPicPr/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31" t="27222" r="30804" b="48276"/>
                          <a:stretch/>
                        </pic:blipFill>
                        <pic:spPr bwMode="auto">
                          <a:xfrm>
                            <a:off x="0" y="0"/>
                            <a:ext cx="1440000" cy="925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4B1EE141" w14:textId="77777777" w:rsidR="008D5404" w:rsidRDefault="00D75625" w:rsidP="00437415">
            <w:r>
              <w:t>This includes social housing</w:t>
            </w:r>
            <w:r w:rsidR="0030231C">
              <w:t>.</w:t>
            </w:r>
          </w:p>
          <w:p w14:paraId="6CBC644E" w14:textId="58B24C1D" w:rsidR="008331DF" w:rsidRDefault="008D5404" w:rsidP="00437415">
            <w:r w:rsidRPr="008D5404">
              <w:t>Public housing provided by the government is one type of social housing</w:t>
            </w:r>
            <w:r w:rsidR="0030231C">
              <w:t>.</w:t>
            </w:r>
          </w:p>
        </w:tc>
      </w:tr>
      <w:tr w:rsidR="00C47D37" w:rsidRPr="006C4581" w14:paraId="2F83487D" w14:textId="77777777" w:rsidTr="0077616B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03E17F8A" w14:textId="73D4AD03" w:rsidR="00C47D37" w:rsidRPr="006C4581" w:rsidRDefault="00C55DF9" w:rsidP="0043741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0FE3A9C" wp14:editId="13D738C9">
                  <wp:extent cx="1440000" cy="1440000"/>
                  <wp:effectExtent l="0" t="0" r="8255" b="8255"/>
                  <wp:docPr id="72" name="Picture 72" descr="A judge in a wig and gown. Behind them is a court house. In front is a gavel (hammer) and sta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A judge in a wig and gown. Behind them is a court house. In front is a gavel (hammer) and stand.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32E82C7A" w14:textId="77777777" w:rsidR="00C47D37" w:rsidRDefault="00C20AD2" w:rsidP="00C20AD2">
            <w:pPr>
              <w:pStyle w:val="times"/>
            </w:pPr>
            <w:r>
              <w:t>04:27</w:t>
            </w:r>
          </w:p>
          <w:p w14:paraId="7CE670D3" w14:textId="56F7C847" w:rsidR="00C20AD2" w:rsidRPr="00C20AD2" w:rsidRDefault="00F60BE9" w:rsidP="00C20AD2">
            <w:r>
              <w:t xml:space="preserve">Australian laws </w:t>
            </w:r>
            <w:r w:rsidR="00F82AA3">
              <w:t>could make sure people build accessible houses.</w:t>
            </w:r>
          </w:p>
        </w:tc>
      </w:tr>
    </w:tbl>
    <w:p w14:paraId="3626B0EB" w14:textId="5D924AD8" w:rsidR="0077616B" w:rsidRDefault="0077616B" w:rsidP="00982CE1"/>
    <w:p w14:paraId="7BB26DEE" w14:textId="77777777" w:rsidR="0077616B" w:rsidRDefault="0077616B" w:rsidP="0077616B">
      <w:pPr>
        <w:pStyle w:val="times"/>
      </w:pPr>
      <w:r>
        <w:t>04:36</w:t>
      </w:r>
    </w:p>
    <w:p w14:paraId="07304C49" w14:textId="77777777" w:rsidR="0077616B" w:rsidRDefault="0077616B" w:rsidP="0077616B">
      <w:pPr>
        <w:pStyle w:val="Heading1"/>
      </w:pPr>
      <w:bookmarkStart w:id="7" w:name="_Toc78544408"/>
      <w:r>
        <w:t>References</w:t>
      </w:r>
      <w:bookmarkEnd w:id="7"/>
    </w:p>
    <w:p w14:paraId="62EB33B5" w14:textId="77777777" w:rsidR="0077616B" w:rsidRDefault="0077616B" w:rsidP="0077616B">
      <w:pPr>
        <w:spacing w:after="160" w:line="259" w:lineRule="auto"/>
      </w:pPr>
      <w:r w:rsidRPr="00BA0573">
        <w:rPr>
          <w:b/>
          <w:bCs/>
        </w:rPr>
        <w:t>References</w:t>
      </w:r>
      <w:r>
        <w:t xml:space="preserve"> tell you where we found our information.</w:t>
      </w:r>
    </w:p>
    <w:p w14:paraId="742B8084" w14:textId="77777777" w:rsidR="0077616B" w:rsidRDefault="0077616B" w:rsidP="0077616B">
      <w:pPr>
        <w:spacing w:after="160" w:line="259" w:lineRule="auto"/>
      </w:pPr>
      <w:hyperlink r:id="rId87" w:history="1">
        <w:r w:rsidRPr="008E7EC0">
          <w:rPr>
            <w:rStyle w:val="Hyperlink"/>
          </w:rPr>
          <w:t>United Nations Convention on the Rights of Persons with Disabilities (CRPD)​</w:t>
        </w:r>
      </w:hyperlink>
    </w:p>
    <w:p w14:paraId="43EE3905" w14:textId="77777777" w:rsidR="0077616B" w:rsidRDefault="0077616B" w:rsidP="0077616B">
      <w:pPr>
        <w:spacing w:after="160" w:line="259" w:lineRule="auto"/>
      </w:pPr>
      <w:hyperlink r:id="rId88" w:anchor="health" w:history="1">
        <w:r w:rsidRPr="008E7EC0">
          <w:rPr>
            <w:rStyle w:val="Hyperlink"/>
          </w:rPr>
          <w:t>United Nations Resources and Publications on the Right to Adequate Housing​</w:t>
        </w:r>
      </w:hyperlink>
    </w:p>
    <w:p w14:paraId="250E5267" w14:textId="77777777" w:rsidR="0077616B" w:rsidRDefault="0077616B" w:rsidP="0077616B">
      <w:pPr>
        <w:spacing w:after="160" w:line="259" w:lineRule="auto"/>
      </w:pPr>
      <w:hyperlink r:id="rId89" w:history="1">
        <w:r w:rsidRPr="00A633AA">
          <w:rPr>
            <w:rStyle w:val="Hyperlink"/>
          </w:rPr>
          <w:t>Universal Human Rights Instruments</w:t>
        </w:r>
      </w:hyperlink>
    </w:p>
    <w:p w14:paraId="317C0E3D" w14:textId="77777777" w:rsidR="0077616B" w:rsidRDefault="0077616B" w:rsidP="0077616B">
      <w:pPr>
        <w:spacing w:after="160" w:line="259" w:lineRule="auto"/>
      </w:pPr>
      <w:hyperlink r:id="rId90" w:history="1">
        <w:r w:rsidRPr="00931FE6">
          <w:rPr>
            <w:rStyle w:val="Hyperlink"/>
          </w:rPr>
          <w:t>Universal Declaration of Human Rights</w:t>
        </w:r>
      </w:hyperlink>
    </w:p>
    <w:p w14:paraId="7F3B054F" w14:textId="77777777" w:rsidR="0077616B" w:rsidRDefault="0077616B" w:rsidP="0077616B">
      <w:pPr>
        <w:spacing w:after="160" w:line="259" w:lineRule="auto"/>
      </w:pPr>
      <w:hyperlink r:id="rId91" w:history="1">
        <w:r w:rsidRPr="00AB0AE5">
          <w:rPr>
            <w:rStyle w:val="Hyperlink"/>
          </w:rPr>
          <w:t>Human Rights Explained - Fact sheet 7: Australia and Human Rights Treaties</w:t>
        </w:r>
      </w:hyperlink>
    </w:p>
    <w:p w14:paraId="504E2BB1" w14:textId="77777777" w:rsidR="0077616B" w:rsidRDefault="0077616B">
      <w:pPr>
        <w:spacing w:after="160" w:line="259" w:lineRule="auto"/>
      </w:pPr>
      <w:r>
        <w:br w:type="page"/>
      </w:r>
    </w:p>
    <w:p w14:paraId="055DFE71" w14:textId="01156C2A" w:rsidR="00D36DB9" w:rsidRDefault="00D36DB9" w:rsidP="005414F8">
      <w:pPr>
        <w:pStyle w:val="Heading1"/>
      </w:pPr>
      <w:bookmarkStart w:id="8" w:name="_Toc78544409"/>
      <w:r>
        <w:lastRenderedPageBreak/>
        <w:t>Word List</w:t>
      </w:r>
      <w:bookmarkEnd w:id="8"/>
    </w:p>
    <w:p w14:paraId="42A5AD08" w14:textId="15B9B0AE" w:rsidR="00E75275" w:rsidRDefault="00E75275" w:rsidP="00C660F2">
      <w:pPr>
        <w:spacing w:after="120" w:line="240" w:lineRule="auto"/>
        <w:rPr>
          <w:b/>
          <w:bCs/>
        </w:rPr>
      </w:pPr>
      <w:r>
        <w:rPr>
          <w:b/>
          <w:bCs/>
        </w:rPr>
        <w:t>Accessible</w:t>
      </w:r>
    </w:p>
    <w:p w14:paraId="418EAE82" w14:textId="13378ABE" w:rsidR="00EC2DC6" w:rsidRDefault="00EC2DC6" w:rsidP="00EC2DC6">
      <w:r>
        <w:t>Accessible means that everyone can use it.</w:t>
      </w:r>
      <w:r w:rsidR="00F91B34">
        <w:t xml:space="preserve"> </w:t>
      </w:r>
      <w:r>
        <w:t xml:space="preserve">There are no </w:t>
      </w:r>
      <w:r w:rsidRPr="00D7428F">
        <w:rPr>
          <w:b/>
          <w:bCs/>
        </w:rPr>
        <w:t>barriers</w:t>
      </w:r>
      <w:r>
        <w:t>.</w:t>
      </w:r>
    </w:p>
    <w:p w14:paraId="194BA29F" w14:textId="5B67BF3E" w:rsidR="00E75275" w:rsidRDefault="0094795A" w:rsidP="00C660F2">
      <w:pPr>
        <w:spacing w:after="120" w:line="240" w:lineRule="auto"/>
        <w:rPr>
          <w:b/>
          <w:bCs/>
        </w:rPr>
      </w:pPr>
      <w:r>
        <w:rPr>
          <w:b/>
          <w:bCs/>
        </w:rPr>
        <w:t>Adequate housing</w:t>
      </w:r>
    </w:p>
    <w:p w14:paraId="5DBB67BC" w14:textId="77777777" w:rsidR="005074D7" w:rsidRDefault="005074D7" w:rsidP="00C660F2">
      <w:pPr>
        <w:spacing w:line="240" w:lineRule="auto"/>
      </w:pPr>
      <w:r>
        <w:t>Adequate housing means housing that is good enough.</w:t>
      </w:r>
    </w:p>
    <w:p w14:paraId="79877388" w14:textId="54D24761" w:rsidR="005074D7" w:rsidRDefault="005074D7" w:rsidP="00C660F2">
      <w:pPr>
        <w:spacing w:line="240" w:lineRule="auto"/>
      </w:pPr>
      <w:r>
        <w:t>It is m</w:t>
      </w:r>
      <w:r w:rsidRPr="007C68FB">
        <w:t xml:space="preserve">ore than </w:t>
      </w:r>
      <w:r>
        <w:t>just</w:t>
      </w:r>
      <w:r w:rsidRPr="007C68FB">
        <w:t xml:space="preserve"> a house to live in</w:t>
      </w:r>
      <w:r>
        <w:t>.</w:t>
      </w:r>
    </w:p>
    <w:p w14:paraId="36209573" w14:textId="5C68193F" w:rsidR="0094795A" w:rsidRPr="00EC2DC6" w:rsidRDefault="005074D7" w:rsidP="005074D7">
      <w:r>
        <w:t xml:space="preserve">You must have </w:t>
      </w:r>
      <w:r w:rsidRPr="007C68FB">
        <w:t>safety, dignity &amp; a decent home</w:t>
      </w:r>
      <w:r>
        <w:t>.</w:t>
      </w:r>
    </w:p>
    <w:p w14:paraId="24674157" w14:textId="67064DD0" w:rsidR="0094795A" w:rsidRDefault="0094795A" w:rsidP="00C660F2">
      <w:pPr>
        <w:spacing w:after="120" w:line="240" w:lineRule="auto"/>
        <w:rPr>
          <w:b/>
          <w:bCs/>
        </w:rPr>
      </w:pPr>
      <w:r>
        <w:rPr>
          <w:b/>
          <w:bCs/>
        </w:rPr>
        <w:t>Affordable</w:t>
      </w:r>
    </w:p>
    <w:p w14:paraId="77E40418" w14:textId="3D3865A1" w:rsidR="0094795A" w:rsidRPr="00EC2DC6" w:rsidRDefault="005074D7" w:rsidP="005074D7">
      <w:pPr>
        <w:pStyle w:val="ListParagraph"/>
        <w:ind w:left="0"/>
      </w:pPr>
      <w:r>
        <w:t>Affordable means it does not cost too much.</w:t>
      </w:r>
    </w:p>
    <w:p w14:paraId="5969C695" w14:textId="052977C8" w:rsidR="0094795A" w:rsidRDefault="0094795A" w:rsidP="00C660F2">
      <w:pPr>
        <w:spacing w:after="120" w:line="240" w:lineRule="auto"/>
        <w:rPr>
          <w:b/>
          <w:bCs/>
        </w:rPr>
      </w:pPr>
      <w:r>
        <w:rPr>
          <w:b/>
          <w:bCs/>
        </w:rPr>
        <w:t>Article</w:t>
      </w:r>
    </w:p>
    <w:p w14:paraId="0E81D6FD" w14:textId="77777777" w:rsidR="005074D7" w:rsidRDefault="005074D7" w:rsidP="00C660F2">
      <w:pPr>
        <w:spacing w:line="240" w:lineRule="auto"/>
      </w:pPr>
      <w:r>
        <w:t xml:space="preserve">Each subject in a </w:t>
      </w:r>
      <w:r w:rsidRPr="005074D7">
        <w:rPr>
          <w:b/>
          <w:bCs/>
        </w:rPr>
        <w:t>convention</w:t>
      </w:r>
      <w:r>
        <w:t xml:space="preserve"> is called an </w:t>
      </w:r>
      <w:proofErr w:type="gramStart"/>
      <w:r>
        <w:t>Article</w:t>
      </w:r>
      <w:proofErr w:type="gramEnd"/>
      <w:r>
        <w:t>.</w:t>
      </w:r>
    </w:p>
    <w:p w14:paraId="22E4E38A" w14:textId="26215984" w:rsidR="0094795A" w:rsidRPr="00EC2DC6" w:rsidRDefault="005074D7" w:rsidP="005074D7">
      <w:r>
        <w:t xml:space="preserve">It will explain the </w:t>
      </w:r>
      <w:r w:rsidRPr="005074D7">
        <w:rPr>
          <w:b/>
          <w:bCs/>
        </w:rPr>
        <w:t>rights</w:t>
      </w:r>
      <w:r>
        <w:t xml:space="preserve"> and rules for that subject.</w:t>
      </w:r>
    </w:p>
    <w:p w14:paraId="295C45D2" w14:textId="17FF3968" w:rsidR="0094795A" w:rsidRDefault="0094795A" w:rsidP="00C660F2">
      <w:pPr>
        <w:spacing w:after="120" w:line="240" w:lineRule="auto"/>
        <w:rPr>
          <w:b/>
          <w:bCs/>
        </w:rPr>
      </w:pPr>
      <w:r>
        <w:rPr>
          <w:b/>
          <w:bCs/>
        </w:rPr>
        <w:t>Barriers</w:t>
      </w:r>
    </w:p>
    <w:p w14:paraId="354A16E9" w14:textId="28CCBB41" w:rsidR="0094795A" w:rsidRPr="00EC2DC6" w:rsidRDefault="00EC2DC6" w:rsidP="00EC2DC6">
      <w:r>
        <w:t>Barriers are things that stop you doing something</w:t>
      </w:r>
    </w:p>
    <w:p w14:paraId="65211DF3" w14:textId="0C981D38" w:rsidR="00E75275" w:rsidRPr="00E3340A" w:rsidRDefault="00E75275" w:rsidP="00C660F2">
      <w:pPr>
        <w:spacing w:after="120" w:line="240" w:lineRule="auto"/>
        <w:rPr>
          <w:b/>
          <w:bCs/>
          <w:noProof/>
        </w:rPr>
      </w:pPr>
      <w:r w:rsidRPr="00E3340A">
        <w:rPr>
          <w:b/>
          <w:bCs/>
        </w:rPr>
        <w:t>Bold</w:t>
      </w:r>
    </w:p>
    <w:p w14:paraId="4286D43C" w14:textId="77777777" w:rsidR="00E75275" w:rsidRDefault="00E75275" w:rsidP="00D36DB9">
      <w:r>
        <w:t>Words that are darker than normal.</w:t>
      </w:r>
    </w:p>
    <w:p w14:paraId="035FFEBA" w14:textId="29786D14" w:rsidR="0094795A" w:rsidRDefault="00940BFE" w:rsidP="00C660F2">
      <w:pPr>
        <w:spacing w:after="120" w:line="240" w:lineRule="auto"/>
        <w:rPr>
          <w:b/>
          <w:bCs/>
          <w:noProof/>
        </w:rPr>
      </w:pPr>
      <w:r>
        <w:rPr>
          <w:b/>
          <w:bCs/>
        </w:rPr>
        <w:t>Conventions</w:t>
      </w:r>
    </w:p>
    <w:p w14:paraId="0BFD5257" w14:textId="28186333" w:rsidR="00940BFE" w:rsidRDefault="008237FF" w:rsidP="008237FF">
      <w:r>
        <w:t>A convention is a document that explains your rights. Countries agree by the law to follow each convention.</w:t>
      </w:r>
    </w:p>
    <w:p w14:paraId="4AA274C4" w14:textId="0FFB96D3" w:rsidR="00B15065" w:rsidRPr="00150247" w:rsidRDefault="00B15065" w:rsidP="00150247">
      <w:pPr>
        <w:spacing w:after="120" w:line="240" w:lineRule="auto"/>
        <w:rPr>
          <w:b/>
          <w:bCs/>
        </w:rPr>
      </w:pPr>
      <w:r w:rsidRPr="00150247">
        <w:rPr>
          <w:b/>
          <w:bCs/>
        </w:rPr>
        <w:t>CRPD</w:t>
      </w:r>
    </w:p>
    <w:p w14:paraId="7A911103" w14:textId="1EDFC742" w:rsidR="00D07E5E" w:rsidRDefault="00D07E5E" w:rsidP="00D07E5E">
      <w:r>
        <w:t>The Convention on the Rights of Persons with Disabilities is also called the CRPD.</w:t>
      </w:r>
    </w:p>
    <w:p w14:paraId="72CE14B5" w14:textId="73A7EBD1" w:rsidR="00D07E5E" w:rsidRDefault="00CF5D34" w:rsidP="00D07E5E">
      <w:pPr>
        <w:rPr>
          <w:noProof/>
        </w:rPr>
      </w:pPr>
      <w:hyperlink r:id="rId92" w:history="1">
        <w:r w:rsidR="00D07E5E" w:rsidRPr="00D75CD0">
          <w:rPr>
            <w:rStyle w:val="Hyperlink"/>
          </w:rPr>
          <w:t>Easy read CRPD is here</w:t>
        </w:r>
      </w:hyperlink>
      <w:r w:rsidR="00D07E5E">
        <w:t>.</w:t>
      </w:r>
    </w:p>
    <w:p w14:paraId="6196B16E" w14:textId="554C7FC2" w:rsidR="00940BFE" w:rsidRDefault="00940BFE" w:rsidP="00D07E5E">
      <w:pPr>
        <w:spacing w:after="120" w:line="240" w:lineRule="auto"/>
        <w:rPr>
          <w:b/>
          <w:bCs/>
          <w:noProof/>
        </w:rPr>
      </w:pPr>
      <w:r>
        <w:rPr>
          <w:b/>
          <w:bCs/>
        </w:rPr>
        <w:lastRenderedPageBreak/>
        <w:t>Culture</w:t>
      </w:r>
    </w:p>
    <w:p w14:paraId="35F23B8E" w14:textId="77777777" w:rsidR="00F91B34" w:rsidRDefault="00F91B34" w:rsidP="00C660F2">
      <w:pPr>
        <w:spacing w:line="240" w:lineRule="auto"/>
      </w:pPr>
      <w:r>
        <w:t xml:space="preserve">Culture is the way you live. </w:t>
      </w:r>
    </w:p>
    <w:p w14:paraId="55450748" w14:textId="3C12BD3A" w:rsidR="00F91B34" w:rsidRDefault="00F91B34" w:rsidP="00F91B34">
      <w:r>
        <w:t>This can include the language you speak and food you eat.</w:t>
      </w:r>
    </w:p>
    <w:p w14:paraId="4988DD49" w14:textId="765DB119" w:rsidR="00E75275" w:rsidRPr="00E3340A" w:rsidRDefault="00E75275" w:rsidP="00C660F2">
      <w:pPr>
        <w:spacing w:after="120" w:line="240" w:lineRule="auto"/>
        <w:rPr>
          <w:b/>
          <w:bCs/>
          <w:noProof/>
        </w:rPr>
      </w:pPr>
      <w:r>
        <w:rPr>
          <w:b/>
          <w:bCs/>
        </w:rPr>
        <w:t>Cursor</w:t>
      </w:r>
    </w:p>
    <w:p w14:paraId="05AE99C6" w14:textId="77777777" w:rsidR="0009512E" w:rsidRDefault="00E75275" w:rsidP="00C660F2">
      <w:pPr>
        <w:spacing w:line="240" w:lineRule="auto"/>
      </w:pPr>
      <w:r>
        <w:t>Your cursor is what you use on your computer to point and click at things.</w:t>
      </w:r>
    </w:p>
    <w:p w14:paraId="229E0B0B" w14:textId="163B8D76" w:rsidR="00E75275" w:rsidRDefault="00E75275" w:rsidP="00C660F2">
      <w:pPr>
        <w:spacing w:line="240" w:lineRule="auto"/>
      </w:pPr>
      <w:r>
        <w:t>Most people have a cursor that looks like an arrow or a hand.</w:t>
      </w:r>
    </w:p>
    <w:p w14:paraId="241A7073" w14:textId="42FEEED1" w:rsidR="00E75275" w:rsidRPr="00E3340A" w:rsidRDefault="00940BFE" w:rsidP="00C660F2">
      <w:pPr>
        <w:spacing w:after="120" w:line="240" w:lineRule="auto"/>
        <w:rPr>
          <w:b/>
          <w:bCs/>
          <w:noProof/>
        </w:rPr>
      </w:pPr>
      <w:r>
        <w:rPr>
          <w:b/>
          <w:bCs/>
        </w:rPr>
        <w:t>Discrimination</w:t>
      </w:r>
    </w:p>
    <w:p w14:paraId="2558C23F" w14:textId="4558E656" w:rsidR="00E75275" w:rsidRDefault="00A15039" w:rsidP="006847F7">
      <w:r>
        <w:t>Discrimination is when you are treated differently because of something about you.</w:t>
      </w:r>
    </w:p>
    <w:p w14:paraId="5920B5E4" w14:textId="03BC1131" w:rsidR="00E75275" w:rsidRPr="00E3340A" w:rsidRDefault="00940BFE" w:rsidP="00C660F2">
      <w:pPr>
        <w:spacing w:after="120" w:line="240" w:lineRule="auto"/>
        <w:rPr>
          <w:b/>
          <w:bCs/>
          <w:noProof/>
        </w:rPr>
      </w:pPr>
      <w:r>
        <w:rPr>
          <w:b/>
          <w:bCs/>
        </w:rPr>
        <w:t>Diversity</w:t>
      </w:r>
    </w:p>
    <w:p w14:paraId="56EEBED9" w14:textId="32923CC0" w:rsidR="00E75275" w:rsidRDefault="00F91B34" w:rsidP="00D36DB9">
      <w:r>
        <w:t>Diversity is how we are all different.</w:t>
      </w:r>
    </w:p>
    <w:p w14:paraId="201C6E90" w14:textId="77777777" w:rsidR="00E75275" w:rsidRPr="00E3340A" w:rsidRDefault="00E75275" w:rsidP="00C660F2">
      <w:pPr>
        <w:spacing w:after="120" w:line="240" w:lineRule="auto"/>
        <w:rPr>
          <w:b/>
          <w:bCs/>
          <w:noProof/>
        </w:rPr>
      </w:pPr>
      <w:r w:rsidRPr="00225492">
        <w:rPr>
          <w:b/>
          <w:bCs/>
        </w:rPr>
        <w:t>Identify</w:t>
      </w:r>
      <w:r w:rsidRPr="00225492">
        <w:rPr>
          <w:b/>
          <w:bCs/>
          <w:noProof/>
        </w:rPr>
        <w:t xml:space="preserve"> pathways to better housing</w:t>
      </w:r>
    </w:p>
    <w:p w14:paraId="7DCA5B15" w14:textId="77777777" w:rsidR="00E75275" w:rsidRDefault="00E75275" w:rsidP="00C660F2">
      <w:pPr>
        <w:spacing w:line="240" w:lineRule="auto"/>
      </w:pPr>
      <w:r>
        <w:t>This means we will help you find housing of your choice.</w:t>
      </w:r>
    </w:p>
    <w:p w14:paraId="57152D7D" w14:textId="77777777" w:rsidR="00E75275" w:rsidRDefault="00E75275" w:rsidP="00D36DB9">
      <w:r w:rsidRPr="0502CB18">
        <w:rPr>
          <w:szCs w:val="28"/>
        </w:rPr>
        <w:t>We will do this by sharing information. We will also help you learn new skills.</w:t>
      </w:r>
    </w:p>
    <w:p w14:paraId="627EEDCC" w14:textId="69E09705" w:rsidR="00E75275" w:rsidRDefault="00940BFE" w:rsidP="00C660F2">
      <w:pPr>
        <w:spacing w:after="120" w:line="240" w:lineRule="auto"/>
        <w:rPr>
          <w:b/>
          <w:bCs/>
          <w:noProof/>
        </w:rPr>
      </w:pPr>
      <w:r>
        <w:rPr>
          <w:b/>
          <w:bCs/>
        </w:rPr>
        <w:t>Indigenous</w:t>
      </w:r>
    </w:p>
    <w:p w14:paraId="3A759FB3" w14:textId="72184D0F" w:rsidR="00E75275" w:rsidRDefault="00A15039" w:rsidP="00D36DB9">
      <w:r>
        <w:t>Indigenous means the first people to live somewhere.</w:t>
      </w:r>
    </w:p>
    <w:p w14:paraId="4D7C61C8" w14:textId="15597D29" w:rsidR="00E75275" w:rsidRDefault="009121DA" w:rsidP="00C660F2">
      <w:pPr>
        <w:spacing w:after="120" w:line="240" w:lineRule="auto"/>
        <w:rPr>
          <w:b/>
          <w:bCs/>
        </w:rPr>
      </w:pPr>
      <w:r w:rsidRPr="009121DA">
        <w:rPr>
          <w:b/>
          <w:bCs/>
          <w:noProof/>
        </w:rPr>
        <w:t xml:space="preserve">Living </w:t>
      </w:r>
      <w:r w:rsidRPr="009121DA">
        <w:rPr>
          <w:b/>
          <w:bCs/>
        </w:rPr>
        <w:t>standard</w:t>
      </w:r>
    </w:p>
    <w:p w14:paraId="56EC6079" w14:textId="77777777" w:rsidR="00C660F2" w:rsidRDefault="00C660F2" w:rsidP="00C660F2">
      <w:pPr>
        <w:spacing w:line="240" w:lineRule="auto"/>
      </w:pPr>
      <w:r>
        <w:t>Living standard is how well you live.</w:t>
      </w:r>
    </w:p>
    <w:p w14:paraId="25234891" w14:textId="5F06EF54" w:rsidR="00C660F2" w:rsidRPr="00E3340A" w:rsidRDefault="00B15065" w:rsidP="00C660F2">
      <w:pPr>
        <w:rPr>
          <w:noProof/>
        </w:rPr>
      </w:pPr>
      <w:r>
        <w:t>A</w:t>
      </w:r>
      <w:r w:rsidR="00C660F2">
        <w:t>rticle</w:t>
      </w:r>
      <w:r>
        <w:t xml:space="preserve"> 28 of the CRPD</w:t>
      </w:r>
      <w:r w:rsidR="00C660F2">
        <w:t xml:space="preserve"> says you must have an adequate standard of living including housing.</w:t>
      </w:r>
    </w:p>
    <w:p w14:paraId="508FCB91" w14:textId="77777777" w:rsidR="00E75275" w:rsidRPr="00E3340A" w:rsidRDefault="00E75275" w:rsidP="00C660F2">
      <w:pPr>
        <w:spacing w:after="120" w:line="240" w:lineRule="auto"/>
        <w:rPr>
          <w:b/>
          <w:bCs/>
          <w:noProof/>
        </w:rPr>
      </w:pPr>
      <w:r w:rsidRPr="00E3340A">
        <w:rPr>
          <w:b/>
          <w:bCs/>
        </w:rPr>
        <w:t>Presenter</w:t>
      </w:r>
    </w:p>
    <w:p w14:paraId="37816B1E" w14:textId="77777777" w:rsidR="00E75275" w:rsidRDefault="00E75275" w:rsidP="004415F3">
      <w:r>
        <w:t>A presenter is the person who does most of the talking in each video.</w:t>
      </w:r>
    </w:p>
    <w:p w14:paraId="7AF737E2" w14:textId="77777777" w:rsidR="00E75275" w:rsidRPr="00E3340A" w:rsidRDefault="00E75275" w:rsidP="00C660F2">
      <w:pPr>
        <w:spacing w:after="120" w:line="240" w:lineRule="auto"/>
        <w:rPr>
          <w:b/>
          <w:bCs/>
          <w:noProof/>
        </w:rPr>
      </w:pPr>
      <w:r w:rsidRPr="007B28E1">
        <w:rPr>
          <w:b/>
          <w:bCs/>
        </w:rPr>
        <w:t>Project</w:t>
      </w:r>
    </w:p>
    <w:p w14:paraId="7927DF12" w14:textId="77777777" w:rsidR="00E75275" w:rsidRDefault="00E75275" w:rsidP="00C660F2">
      <w:pPr>
        <w:spacing w:line="240" w:lineRule="auto"/>
      </w:pPr>
      <w:r>
        <w:t>A project is something you work on.</w:t>
      </w:r>
    </w:p>
    <w:p w14:paraId="09A5AD0E" w14:textId="77777777" w:rsidR="00E75275" w:rsidRDefault="00E75275" w:rsidP="00C660F2">
      <w:pPr>
        <w:spacing w:line="240" w:lineRule="auto"/>
      </w:pPr>
      <w:r>
        <w:lastRenderedPageBreak/>
        <w:t>It has a start and an end.</w:t>
      </w:r>
    </w:p>
    <w:p w14:paraId="33EC9AC6" w14:textId="77777777" w:rsidR="00E75275" w:rsidRDefault="00E75275" w:rsidP="00E22988">
      <w:r>
        <w:t>Our project is called Opening the Door.</w:t>
      </w:r>
    </w:p>
    <w:p w14:paraId="53ECFA89" w14:textId="2F28830E" w:rsidR="00516ECD" w:rsidRDefault="00516ECD" w:rsidP="00C660F2">
      <w:pPr>
        <w:spacing w:after="120" w:line="240" w:lineRule="auto"/>
        <w:rPr>
          <w:b/>
          <w:bCs/>
        </w:rPr>
      </w:pPr>
      <w:r>
        <w:rPr>
          <w:b/>
          <w:bCs/>
        </w:rPr>
        <w:t>Protected</w:t>
      </w:r>
    </w:p>
    <w:p w14:paraId="40386C8E" w14:textId="4FA94D77" w:rsidR="00516ECD" w:rsidRPr="00516ECD" w:rsidRDefault="00516ECD" w:rsidP="006847F7">
      <w:r>
        <w:t>Protected means that there are laws and other barriers that stop people taking your rights away.</w:t>
      </w:r>
    </w:p>
    <w:p w14:paraId="16FA699C" w14:textId="7BE67A41" w:rsidR="00E75275" w:rsidRPr="00E3340A" w:rsidRDefault="00E75275" w:rsidP="00C660F2">
      <w:pPr>
        <w:spacing w:after="120" w:line="240" w:lineRule="auto"/>
        <w:rPr>
          <w:b/>
          <w:bCs/>
          <w:noProof/>
        </w:rPr>
      </w:pPr>
      <w:r w:rsidRPr="00083755">
        <w:rPr>
          <w:b/>
          <w:bCs/>
        </w:rPr>
        <w:t>Real housing options</w:t>
      </w:r>
    </w:p>
    <w:p w14:paraId="1FB24AAF" w14:textId="77777777" w:rsidR="00E75275" w:rsidRDefault="00E75275" w:rsidP="007E0F69">
      <w:pPr>
        <w:spacing w:after="0"/>
      </w:pPr>
      <w:r>
        <w:t>Real options mean options that:</w:t>
      </w:r>
    </w:p>
    <w:p w14:paraId="15E7DA38" w14:textId="77777777" w:rsidR="00E75275" w:rsidRDefault="00E75275" w:rsidP="00562FB4">
      <w:pPr>
        <w:pStyle w:val="ListParagraph"/>
        <w:numPr>
          <w:ilvl w:val="0"/>
          <w:numId w:val="7"/>
        </w:numPr>
      </w:pPr>
      <w:r>
        <w:t>They are your choice</w:t>
      </w:r>
    </w:p>
    <w:p w14:paraId="7AAB441F" w14:textId="77777777" w:rsidR="00E75275" w:rsidRDefault="00E75275" w:rsidP="00562FB4">
      <w:pPr>
        <w:pStyle w:val="ListParagraph"/>
        <w:numPr>
          <w:ilvl w:val="0"/>
          <w:numId w:val="7"/>
        </w:numPr>
      </w:pPr>
      <w:r>
        <w:t>You have the same options as people without disability</w:t>
      </w:r>
    </w:p>
    <w:p w14:paraId="2BA20959" w14:textId="52B91BD0" w:rsidR="00D36DB9" w:rsidRDefault="00E75275" w:rsidP="00D36DB9">
      <w:pPr>
        <w:pStyle w:val="ListParagraph"/>
        <w:numPr>
          <w:ilvl w:val="0"/>
          <w:numId w:val="7"/>
        </w:numPr>
        <w:spacing w:after="160" w:line="259" w:lineRule="auto"/>
      </w:pPr>
      <w:r>
        <w:t>And they meet your disability needs.</w:t>
      </w:r>
    </w:p>
    <w:p w14:paraId="45FE7B7A" w14:textId="12C75E06" w:rsidR="00CF0349" w:rsidRPr="00E3340A" w:rsidRDefault="00CF0349" w:rsidP="00C660F2">
      <w:pPr>
        <w:spacing w:after="120" w:line="240" w:lineRule="auto"/>
        <w:rPr>
          <w:b/>
          <w:bCs/>
          <w:noProof/>
        </w:rPr>
      </w:pPr>
      <w:r>
        <w:rPr>
          <w:b/>
          <w:bCs/>
        </w:rPr>
        <w:t>Recognised</w:t>
      </w:r>
    </w:p>
    <w:p w14:paraId="6170EE35" w14:textId="7B8AA495" w:rsidR="00A15039" w:rsidRDefault="00A15039" w:rsidP="00C660F2">
      <w:pPr>
        <w:spacing w:line="240" w:lineRule="auto"/>
      </w:pPr>
      <w:r>
        <w:t xml:space="preserve">Recognised means </w:t>
      </w:r>
      <w:r w:rsidR="00AB59B0">
        <w:t>your rights</w:t>
      </w:r>
      <w:r>
        <w:t xml:space="preserve"> are agreed to be real. </w:t>
      </w:r>
    </w:p>
    <w:p w14:paraId="4ED3CBB0" w14:textId="446F510D" w:rsidR="00CF0349" w:rsidRDefault="00A15039" w:rsidP="00A15039">
      <w:r>
        <w:t>They shouldn’t be taken away from you.</w:t>
      </w:r>
    </w:p>
    <w:p w14:paraId="06B26B13" w14:textId="767E86EC" w:rsidR="00CF0349" w:rsidRPr="00EC2DC6" w:rsidRDefault="00EC2DC6" w:rsidP="00055429">
      <w:pPr>
        <w:keepNext/>
        <w:spacing w:after="120" w:line="240" w:lineRule="auto"/>
        <w:rPr>
          <w:b/>
          <w:bCs/>
          <w:noProof/>
        </w:rPr>
      </w:pPr>
      <w:r w:rsidRPr="00EC2DC6">
        <w:rPr>
          <w:b/>
          <w:bCs/>
        </w:rPr>
        <w:t>References</w:t>
      </w:r>
    </w:p>
    <w:p w14:paraId="6F0B08CA" w14:textId="229F1C76" w:rsidR="00EC2DC6" w:rsidRDefault="00AB59B0" w:rsidP="00055429">
      <w:pPr>
        <w:spacing w:line="401" w:lineRule="auto"/>
      </w:pPr>
      <w:r w:rsidRPr="00AB59B0">
        <w:t>References</w:t>
      </w:r>
      <w:r>
        <w:t xml:space="preserve"> tell you where we found our information.</w:t>
      </w:r>
    </w:p>
    <w:p w14:paraId="2DD69CDA" w14:textId="6C4C7BC0" w:rsidR="00EC2DC6" w:rsidRPr="00EC2DC6" w:rsidRDefault="00AB52D1" w:rsidP="00055429">
      <w:pPr>
        <w:keepNext/>
        <w:spacing w:after="120" w:line="240" w:lineRule="auto"/>
        <w:rPr>
          <w:b/>
          <w:bCs/>
          <w:noProof/>
        </w:rPr>
      </w:pPr>
      <w:r>
        <w:rPr>
          <w:b/>
          <w:bCs/>
        </w:rPr>
        <w:t xml:space="preserve">Right and </w:t>
      </w:r>
      <w:r w:rsidR="00EC2DC6" w:rsidRPr="00EC2DC6">
        <w:rPr>
          <w:b/>
          <w:bCs/>
        </w:rPr>
        <w:t>Rights</w:t>
      </w:r>
    </w:p>
    <w:p w14:paraId="2053E82A" w14:textId="77777777" w:rsidR="002B4A2E" w:rsidRDefault="002B4A2E" w:rsidP="00C660F2">
      <w:pPr>
        <w:spacing w:line="240" w:lineRule="auto"/>
      </w:pPr>
      <w:r>
        <w:t>Everybody has rights. Rights tell us what we need to have a good, safe life.</w:t>
      </w:r>
    </w:p>
    <w:p w14:paraId="4DFE5951" w14:textId="77777777" w:rsidR="002B4A2E" w:rsidRDefault="002B4A2E" w:rsidP="00C660F2">
      <w:pPr>
        <w:spacing w:line="240" w:lineRule="auto"/>
      </w:pPr>
      <w:r>
        <w:t>They include things like:</w:t>
      </w:r>
    </w:p>
    <w:p w14:paraId="31B54BE6" w14:textId="77777777" w:rsidR="002B4A2E" w:rsidRDefault="002B4A2E" w:rsidP="002B4A2E">
      <w:pPr>
        <w:pStyle w:val="ListParagraph"/>
        <w:numPr>
          <w:ilvl w:val="0"/>
          <w:numId w:val="10"/>
        </w:numPr>
      </w:pPr>
      <w:r>
        <w:t>adequate housing</w:t>
      </w:r>
    </w:p>
    <w:p w14:paraId="45670285" w14:textId="77777777" w:rsidR="002B4A2E" w:rsidRDefault="002B4A2E" w:rsidP="002B4A2E">
      <w:pPr>
        <w:pStyle w:val="ListParagraph"/>
        <w:numPr>
          <w:ilvl w:val="0"/>
          <w:numId w:val="10"/>
        </w:numPr>
      </w:pPr>
      <w:r>
        <w:t>living where we choose</w:t>
      </w:r>
    </w:p>
    <w:p w14:paraId="5C18687E" w14:textId="05591428" w:rsidR="00EC2DC6" w:rsidRDefault="002B4A2E" w:rsidP="002B4A2E">
      <w:pPr>
        <w:pStyle w:val="ListParagraph"/>
        <w:numPr>
          <w:ilvl w:val="0"/>
          <w:numId w:val="10"/>
        </w:numPr>
      </w:pPr>
      <w:r>
        <w:t>choosing who we live with and more</w:t>
      </w:r>
    </w:p>
    <w:p w14:paraId="1736B185" w14:textId="07F179E1" w:rsidR="00EC2DC6" w:rsidRPr="00EC2DC6" w:rsidRDefault="00EC2DC6" w:rsidP="00055429">
      <w:pPr>
        <w:keepNext/>
        <w:spacing w:after="120" w:line="240" w:lineRule="auto"/>
        <w:rPr>
          <w:b/>
          <w:bCs/>
          <w:noProof/>
        </w:rPr>
      </w:pPr>
      <w:r w:rsidRPr="00EC2DC6">
        <w:rPr>
          <w:b/>
          <w:bCs/>
          <w:noProof/>
        </w:rPr>
        <w:t xml:space="preserve">Social </w:t>
      </w:r>
      <w:r w:rsidRPr="00EC2DC6">
        <w:rPr>
          <w:b/>
          <w:bCs/>
        </w:rPr>
        <w:t>Protection</w:t>
      </w:r>
    </w:p>
    <w:p w14:paraId="5904A372" w14:textId="77777777" w:rsidR="008A5512" w:rsidRDefault="008A5512" w:rsidP="00C660F2">
      <w:pPr>
        <w:spacing w:line="240" w:lineRule="auto"/>
      </w:pPr>
      <w:r>
        <w:t xml:space="preserve">The Australian government must help people who </w:t>
      </w:r>
      <w:proofErr w:type="spellStart"/>
      <w:r>
        <w:t>can not</w:t>
      </w:r>
      <w:proofErr w:type="spellEnd"/>
      <w:r>
        <w:t xml:space="preserve"> afford to be safe and well.</w:t>
      </w:r>
    </w:p>
    <w:p w14:paraId="55DD630F" w14:textId="21FF4341" w:rsidR="00EC2DC6" w:rsidRDefault="008A5512" w:rsidP="008A5512">
      <w:r>
        <w:lastRenderedPageBreak/>
        <w:t>This is called social protection.</w:t>
      </w:r>
    </w:p>
    <w:p w14:paraId="6B2A6AE6" w14:textId="1021963C" w:rsidR="00EC2DC6" w:rsidRPr="00EC2DC6" w:rsidRDefault="00EC2DC6" w:rsidP="000F179F">
      <w:pPr>
        <w:keepNext/>
        <w:spacing w:after="120" w:line="240" w:lineRule="auto"/>
        <w:rPr>
          <w:b/>
          <w:bCs/>
          <w:noProof/>
        </w:rPr>
      </w:pPr>
      <w:r w:rsidRPr="00EC2DC6">
        <w:rPr>
          <w:b/>
          <w:bCs/>
          <w:noProof/>
        </w:rPr>
        <w:t>United Nations or UN</w:t>
      </w:r>
    </w:p>
    <w:p w14:paraId="37E79C03" w14:textId="72C59B72" w:rsidR="00C660F2" w:rsidRDefault="00C660F2" w:rsidP="00C660F2">
      <w:pPr>
        <w:spacing w:line="240" w:lineRule="auto"/>
      </w:pPr>
      <w:r>
        <w:t>The United Nations is an organisation. It is also called the UN.</w:t>
      </w:r>
    </w:p>
    <w:p w14:paraId="63F816DE" w14:textId="1F7EED64" w:rsidR="00091EDB" w:rsidRDefault="00C660F2" w:rsidP="00F521E8">
      <w:pPr>
        <w:spacing w:line="240" w:lineRule="auto"/>
      </w:pPr>
      <w:r>
        <w:t>They work across the world to protect everyone’s rights.</w:t>
      </w:r>
    </w:p>
    <w:p w14:paraId="0B3F371C" w14:textId="45965E24" w:rsidR="00182CAD" w:rsidRPr="00182CAD" w:rsidRDefault="00182CAD" w:rsidP="000F179F">
      <w:pPr>
        <w:keepNext/>
        <w:spacing w:line="240" w:lineRule="auto"/>
        <w:rPr>
          <w:b/>
          <w:bCs/>
        </w:rPr>
      </w:pPr>
      <w:r w:rsidRPr="00182CAD">
        <w:rPr>
          <w:b/>
          <w:bCs/>
        </w:rPr>
        <w:t>UN Habitat</w:t>
      </w:r>
    </w:p>
    <w:p w14:paraId="34A66285" w14:textId="6E1E612E" w:rsidR="00182CAD" w:rsidRPr="00EC2DC6" w:rsidRDefault="00182CAD" w:rsidP="00F521E8">
      <w:pPr>
        <w:spacing w:line="240" w:lineRule="auto"/>
      </w:pPr>
      <w:r>
        <w:t>UN Habitat is an organisation that works to improve towns and cities.</w:t>
      </w:r>
    </w:p>
    <w:p w14:paraId="33BF4C62" w14:textId="77777777" w:rsidR="00C95FA3" w:rsidRDefault="00DA6924">
      <w:pPr>
        <w:spacing w:after="160" w:line="259" w:lineRule="auto"/>
      </w:pPr>
      <w:r>
        <w:br w:type="page"/>
      </w:r>
    </w:p>
    <w:p w14:paraId="6901D84D" w14:textId="568876E3" w:rsidR="0048154A" w:rsidRDefault="0048154A" w:rsidP="0048154A">
      <w:pPr>
        <w:pStyle w:val="Heading1"/>
      </w:pPr>
      <w:bookmarkStart w:id="9" w:name="_Toc78544410"/>
      <w:r>
        <w:lastRenderedPageBreak/>
        <w:t>Slides from Video</w:t>
      </w:r>
      <w:bookmarkEnd w:id="9"/>
    </w:p>
    <w:p w14:paraId="18398EF4" w14:textId="25773390" w:rsidR="00C95FA3" w:rsidRDefault="00220C34" w:rsidP="0048154A">
      <w:pPr>
        <w:pStyle w:val="Heading2"/>
      </w:pPr>
      <w:bookmarkStart w:id="10" w:name="_What_should_adequate"/>
      <w:bookmarkEnd w:id="10"/>
      <w:r>
        <w:t>What should adequate housing include?</w:t>
      </w:r>
    </w:p>
    <w:p w14:paraId="37D6EF3E" w14:textId="4CE21482" w:rsidR="00C46D4C" w:rsidRDefault="006436F9">
      <w:pPr>
        <w:spacing w:after="160" w:line="259" w:lineRule="auto"/>
      </w:pPr>
      <w:r>
        <w:rPr>
          <w:noProof/>
        </w:rPr>
        <w:drawing>
          <wp:inline distT="0" distB="0" distL="0" distR="0" wp14:anchorId="0DF4F6CD" wp14:editId="0777395B">
            <wp:extent cx="5665747" cy="3657600"/>
            <wp:effectExtent l="0" t="0" r="0" b="0"/>
            <wp:docPr id="7" name="Picture 7" descr="Diagram explained as per text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 explained as per text below."/>
                    <pic:cNvPicPr/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4" t="12534" r="23570" b="3367"/>
                    <a:stretch/>
                  </pic:blipFill>
                  <pic:spPr bwMode="auto">
                    <a:xfrm>
                      <a:off x="0" y="0"/>
                      <a:ext cx="5683560" cy="3669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00E92" w14:textId="77777777" w:rsidR="00C95FA3" w:rsidRDefault="00C95FA3">
      <w:pPr>
        <w:spacing w:after="160" w:line="259" w:lineRule="auto"/>
      </w:pPr>
    </w:p>
    <w:p w14:paraId="396DDCA5" w14:textId="3A529B37" w:rsidR="00C46D4C" w:rsidRDefault="00C46D4C">
      <w:pPr>
        <w:spacing w:after="160" w:line="259" w:lineRule="auto"/>
      </w:pPr>
      <w:r>
        <w:t xml:space="preserve">Source: </w:t>
      </w:r>
      <w:hyperlink r:id="rId94" w:anchor="Indicators" w:history="1">
        <w:r w:rsidRPr="00993188">
          <w:rPr>
            <w:rStyle w:val="Hyperlink"/>
          </w:rPr>
          <w:t>The Housing Rights Index: A Policy Formulation Support Tool, United Nations Human Settlements Programme 2018</w:t>
        </w:r>
      </w:hyperlink>
    </w:p>
    <w:p w14:paraId="7C83742E" w14:textId="77777777" w:rsidR="003C1B10" w:rsidRDefault="00F57505" w:rsidP="003C1B10">
      <w:pPr>
        <w:spacing w:before="360" w:after="160" w:line="259" w:lineRule="auto"/>
      </w:pPr>
      <w:r>
        <w:t>Two hands are at the bottom of the image, wrists together.</w:t>
      </w:r>
    </w:p>
    <w:p w14:paraId="3070F826" w14:textId="17D9E068" w:rsidR="00993188" w:rsidRDefault="00F57505">
      <w:pPr>
        <w:spacing w:after="160" w:line="259" w:lineRule="auto"/>
      </w:pPr>
      <w:r>
        <w:t xml:space="preserve">They </w:t>
      </w:r>
      <w:r w:rsidR="003C1B10">
        <w:t>are held palms up and fingers curved at the sides.</w:t>
      </w:r>
    </w:p>
    <w:p w14:paraId="1C82C4C2" w14:textId="65860105" w:rsidR="00E4456D" w:rsidRDefault="00E4456D">
      <w:pPr>
        <w:spacing w:after="160" w:line="259" w:lineRule="auto"/>
      </w:pPr>
      <w:r>
        <w:t>Between the hands are coloured balls. They are labelled:</w:t>
      </w:r>
    </w:p>
    <w:p w14:paraId="60E20BDC" w14:textId="0FA0BDFB" w:rsidR="00E4456D" w:rsidRDefault="00E4456D" w:rsidP="00E4456D">
      <w:pPr>
        <w:pStyle w:val="ListParagraph"/>
        <w:numPr>
          <w:ilvl w:val="0"/>
          <w:numId w:val="10"/>
        </w:numPr>
        <w:spacing w:after="160" w:line="259" w:lineRule="auto"/>
      </w:pPr>
      <w:r>
        <w:t>Security of tenure</w:t>
      </w:r>
    </w:p>
    <w:p w14:paraId="24A50F3E" w14:textId="1D5F2F4B" w:rsidR="00E4456D" w:rsidRDefault="00E4456D" w:rsidP="00E4456D">
      <w:pPr>
        <w:pStyle w:val="ListParagraph"/>
        <w:numPr>
          <w:ilvl w:val="0"/>
          <w:numId w:val="10"/>
        </w:numPr>
        <w:spacing w:after="160" w:line="259" w:lineRule="auto"/>
      </w:pPr>
      <w:r>
        <w:t>Availability of services</w:t>
      </w:r>
    </w:p>
    <w:p w14:paraId="67A60E36" w14:textId="0B187D99" w:rsidR="00E4456D" w:rsidRDefault="00E4456D" w:rsidP="00E4456D">
      <w:pPr>
        <w:pStyle w:val="ListParagraph"/>
        <w:numPr>
          <w:ilvl w:val="0"/>
          <w:numId w:val="10"/>
        </w:numPr>
        <w:spacing w:after="160" w:line="259" w:lineRule="auto"/>
      </w:pPr>
      <w:r>
        <w:t>Affordability</w:t>
      </w:r>
    </w:p>
    <w:p w14:paraId="4597032A" w14:textId="426609B4" w:rsidR="00E4456D" w:rsidRDefault="00E4456D" w:rsidP="00E4456D">
      <w:pPr>
        <w:pStyle w:val="ListParagraph"/>
        <w:numPr>
          <w:ilvl w:val="0"/>
          <w:numId w:val="10"/>
        </w:numPr>
        <w:spacing w:after="160" w:line="259" w:lineRule="auto"/>
      </w:pPr>
      <w:r>
        <w:t>Habitability</w:t>
      </w:r>
    </w:p>
    <w:p w14:paraId="5F8F2199" w14:textId="2D752F2B" w:rsidR="00E4456D" w:rsidRDefault="00E4456D" w:rsidP="00E4456D">
      <w:pPr>
        <w:pStyle w:val="ListParagraph"/>
        <w:numPr>
          <w:ilvl w:val="0"/>
          <w:numId w:val="10"/>
        </w:numPr>
        <w:spacing w:after="160" w:line="259" w:lineRule="auto"/>
      </w:pPr>
      <w:r>
        <w:t>Accessibility</w:t>
      </w:r>
    </w:p>
    <w:p w14:paraId="039F5BD7" w14:textId="598A8FA7" w:rsidR="00E4456D" w:rsidRDefault="00E4456D" w:rsidP="00E4456D">
      <w:pPr>
        <w:pStyle w:val="ListParagraph"/>
        <w:numPr>
          <w:ilvl w:val="0"/>
          <w:numId w:val="10"/>
        </w:numPr>
        <w:spacing w:after="160" w:line="259" w:lineRule="auto"/>
      </w:pPr>
      <w:r>
        <w:t>Location</w:t>
      </w:r>
    </w:p>
    <w:p w14:paraId="33B5E019" w14:textId="7326CCE0" w:rsidR="00E4456D" w:rsidRDefault="00E4456D" w:rsidP="00E4456D">
      <w:pPr>
        <w:pStyle w:val="ListParagraph"/>
        <w:numPr>
          <w:ilvl w:val="0"/>
          <w:numId w:val="10"/>
        </w:numPr>
        <w:spacing w:after="160" w:line="259" w:lineRule="auto"/>
      </w:pPr>
      <w:r>
        <w:t xml:space="preserve">Cultural </w:t>
      </w:r>
      <w:r w:rsidR="00301E02">
        <w:t>Adequacy</w:t>
      </w:r>
    </w:p>
    <w:p w14:paraId="7A62E17E" w14:textId="1E9E4947" w:rsidR="006436F9" w:rsidRDefault="006436F9">
      <w:pPr>
        <w:spacing w:after="160" w:line="259" w:lineRule="auto"/>
      </w:pPr>
      <w:r>
        <w:br w:type="page"/>
      </w:r>
    </w:p>
    <w:p w14:paraId="655E07DF" w14:textId="6D4FDA6B" w:rsidR="00DA6924" w:rsidRDefault="00435667" w:rsidP="00435667">
      <w:pPr>
        <w:pStyle w:val="Heading2"/>
      </w:pPr>
      <w:bookmarkStart w:id="11" w:name="_UN_Conventions_relevant"/>
      <w:bookmarkEnd w:id="11"/>
      <w:r>
        <w:lastRenderedPageBreak/>
        <w:t>UN Conventions relevant to disability housing</w:t>
      </w:r>
    </w:p>
    <w:p w14:paraId="48A6C64E" w14:textId="2B7B30F6" w:rsidR="005B5D6F" w:rsidRDefault="00DA6924" w:rsidP="00FB2FF9">
      <w:r>
        <w:rPr>
          <w:noProof/>
        </w:rPr>
        <w:drawing>
          <wp:inline distT="0" distB="0" distL="0" distR="0" wp14:anchorId="6B367A8D" wp14:editId="2856636A">
            <wp:extent cx="5731510" cy="4234180"/>
            <wp:effectExtent l="0" t="0" r="2540" b="0"/>
            <wp:docPr id="18" name="Picture 18" descr="Diagram explained as per text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 explained as per text below.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20B09" w14:textId="59B0C44C" w:rsidR="001A609E" w:rsidRDefault="001A609E" w:rsidP="00FB2FF9">
      <w:r>
        <w:t xml:space="preserve">A blue house at the bottom. There is a thick blue line up to a circle saying </w:t>
      </w:r>
      <w:r w:rsidR="00E800C6">
        <w:t>Universal Declaration of Human Rights (UDHR)</w:t>
      </w:r>
      <w:r w:rsidR="00F4695F">
        <w:t xml:space="preserve"> </w:t>
      </w:r>
      <w:r w:rsidR="00E800C6">
        <w:t>(Article 25).</w:t>
      </w:r>
    </w:p>
    <w:p w14:paraId="424AB949" w14:textId="305103B5" w:rsidR="00E800C6" w:rsidRDefault="00E800C6" w:rsidP="00FB2FF9">
      <w:r>
        <w:t>There are thinner lines to different coloured circles saying, from left to right:</w:t>
      </w:r>
    </w:p>
    <w:p w14:paraId="2F07F339" w14:textId="0062559B" w:rsidR="00E800C6" w:rsidRDefault="00FC7F91" w:rsidP="00E800C6">
      <w:pPr>
        <w:pStyle w:val="ListParagraph"/>
        <w:numPr>
          <w:ilvl w:val="0"/>
          <w:numId w:val="10"/>
        </w:numPr>
      </w:pPr>
      <w:r>
        <w:t xml:space="preserve">Convention </w:t>
      </w:r>
      <w:r w:rsidR="00486585">
        <w:t xml:space="preserve">Relating to </w:t>
      </w:r>
      <w:r w:rsidR="00ED4C72">
        <w:t>t</w:t>
      </w:r>
      <w:r w:rsidR="00486585">
        <w:t>he Status of Refugees (</w:t>
      </w:r>
      <w:r>
        <w:t xml:space="preserve">Article </w:t>
      </w:r>
      <w:r w:rsidR="00486585">
        <w:t>21)</w:t>
      </w:r>
    </w:p>
    <w:p w14:paraId="5B484D4B" w14:textId="36580AD6" w:rsidR="00FC7F91" w:rsidRDefault="00FC7F91" w:rsidP="00E800C6">
      <w:pPr>
        <w:pStyle w:val="ListParagraph"/>
        <w:numPr>
          <w:ilvl w:val="0"/>
          <w:numId w:val="10"/>
        </w:numPr>
      </w:pPr>
      <w:r>
        <w:t xml:space="preserve">International </w:t>
      </w:r>
      <w:r w:rsidR="00486585">
        <w:t xml:space="preserve">Convention on </w:t>
      </w:r>
      <w:r w:rsidR="00ED4C72">
        <w:t>t</w:t>
      </w:r>
      <w:r w:rsidR="00486585">
        <w:t xml:space="preserve">he Protection of The Rights of All </w:t>
      </w:r>
      <w:r w:rsidR="00EE3DC8">
        <w:t xml:space="preserve">Migrant </w:t>
      </w:r>
      <w:r w:rsidR="00486585">
        <w:t xml:space="preserve">Workers </w:t>
      </w:r>
      <w:r w:rsidR="00ED4C72">
        <w:t>a</w:t>
      </w:r>
      <w:r w:rsidR="00486585">
        <w:t>nd Members (</w:t>
      </w:r>
      <w:r w:rsidR="00F4695F">
        <w:t>ICRMW</w:t>
      </w:r>
      <w:r w:rsidR="00486585">
        <w:t>) (</w:t>
      </w:r>
      <w:r w:rsidR="00805BA7">
        <w:t xml:space="preserve">Article </w:t>
      </w:r>
      <w:r w:rsidR="00486585">
        <w:t>43)</w:t>
      </w:r>
    </w:p>
    <w:p w14:paraId="2C9681A1" w14:textId="6AA495F9" w:rsidR="00805BA7" w:rsidRDefault="00F4695F" w:rsidP="00E800C6">
      <w:pPr>
        <w:pStyle w:val="ListParagraph"/>
        <w:numPr>
          <w:ilvl w:val="0"/>
          <w:numId w:val="10"/>
        </w:numPr>
      </w:pPr>
      <w:r>
        <w:t xml:space="preserve">Convention on the Rights of Persons with Disabilities (CRPD) (Articles 9 </w:t>
      </w:r>
      <w:r w:rsidR="00486585">
        <w:t>and 28)</w:t>
      </w:r>
    </w:p>
    <w:p w14:paraId="0198A19C" w14:textId="04AC1D40" w:rsidR="00491E44" w:rsidRDefault="00491E44" w:rsidP="00491E44">
      <w:pPr>
        <w:pStyle w:val="ListParagraph"/>
        <w:numPr>
          <w:ilvl w:val="0"/>
          <w:numId w:val="10"/>
        </w:numPr>
      </w:pPr>
      <w:r>
        <w:t xml:space="preserve">The Convention on the </w:t>
      </w:r>
      <w:r w:rsidRPr="00491E44">
        <w:t>Elimination</w:t>
      </w:r>
      <w:r>
        <w:t xml:space="preserve"> of all Forms of </w:t>
      </w:r>
      <w:r w:rsidRPr="00491E44">
        <w:t>Discrimination</w:t>
      </w:r>
      <w:r>
        <w:t xml:space="preserve"> against Women. (CEDAW</w:t>
      </w:r>
      <w:r w:rsidR="008604FB">
        <w:t>) (Article 14)</w:t>
      </w:r>
      <w:r>
        <w:t>.</w:t>
      </w:r>
    </w:p>
    <w:p w14:paraId="471A5051" w14:textId="102ACEFC" w:rsidR="00ED4C72" w:rsidRDefault="008604FB" w:rsidP="00E800C6">
      <w:pPr>
        <w:pStyle w:val="ListParagraph"/>
        <w:numPr>
          <w:ilvl w:val="0"/>
          <w:numId w:val="10"/>
        </w:numPr>
      </w:pPr>
      <w:r>
        <w:lastRenderedPageBreak/>
        <w:t>International Covenant on Economic, Social and Cultural Rights (ICESCR) (Article 11)</w:t>
      </w:r>
      <w:r w:rsidR="00344949">
        <w:t>.</w:t>
      </w:r>
    </w:p>
    <w:p w14:paraId="30F622DF" w14:textId="23DD3D6E" w:rsidR="008D099D" w:rsidRDefault="004F36DD" w:rsidP="00344949">
      <w:pPr>
        <w:pStyle w:val="ListParagraph"/>
        <w:numPr>
          <w:ilvl w:val="0"/>
          <w:numId w:val="10"/>
        </w:numPr>
      </w:pPr>
      <w:r>
        <w:t>The Convention on the Rights of the Child (CRC</w:t>
      </w:r>
      <w:r w:rsidR="00344949">
        <w:t>) (Article 27)</w:t>
      </w:r>
      <w:r>
        <w:t>.</w:t>
      </w:r>
    </w:p>
    <w:p w14:paraId="798A5D27" w14:textId="77777777" w:rsidR="008D099D" w:rsidRDefault="008D099D">
      <w:pPr>
        <w:spacing w:after="160" w:line="259" w:lineRule="auto"/>
      </w:pPr>
      <w:r>
        <w:br w:type="page"/>
      </w:r>
    </w:p>
    <w:p w14:paraId="0ED10C2A" w14:textId="77777777" w:rsidR="008D099D" w:rsidRPr="00B876FF" w:rsidRDefault="008D099D" w:rsidP="008D099D">
      <w:pPr>
        <w:spacing w:before="840" w:after="0" w:line="240" w:lineRule="auto"/>
        <w:rPr>
          <w:b/>
          <w:bCs/>
        </w:rPr>
      </w:pPr>
      <w:r w:rsidRPr="00B876FF">
        <w:rPr>
          <w:b/>
          <w:bCs/>
        </w:rPr>
        <w:lastRenderedPageBreak/>
        <w:t>Images</w:t>
      </w:r>
    </w:p>
    <w:p w14:paraId="04CC4F6C" w14:textId="77777777" w:rsidR="008D099D" w:rsidRDefault="008D099D" w:rsidP="008D099D">
      <w:r>
        <w:t xml:space="preserve">Used under licence from </w:t>
      </w:r>
      <w:hyperlink r:id="rId96" w:history="1">
        <w:proofErr w:type="spellStart"/>
        <w:r w:rsidRPr="0013743F">
          <w:rPr>
            <w:rStyle w:val="Hyperlink"/>
          </w:rPr>
          <w:t>Photosymbols</w:t>
        </w:r>
        <w:proofErr w:type="spellEnd"/>
      </w:hyperlink>
      <w:r w:rsidRPr="00A86DED">
        <w:t xml:space="preserve"> except </w:t>
      </w:r>
      <w:proofErr w:type="gramStart"/>
      <w:r w:rsidRPr="00A86DED">
        <w:t>where</w:t>
      </w:r>
      <w:proofErr w:type="gramEnd"/>
      <w:r w:rsidRPr="00A86DED">
        <w:t xml:space="preserve"> noted below</w:t>
      </w:r>
      <w:r>
        <w:t>:</w:t>
      </w:r>
    </w:p>
    <w:p w14:paraId="2D0FA380" w14:textId="77777777" w:rsidR="008D099D" w:rsidRPr="00F04090" w:rsidRDefault="008D099D" w:rsidP="008D099D">
      <w:pPr>
        <w:pStyle w:val="ListParagraph"/>
        <w:numPr>
          <w:ilvl w:val="0"/>
          <w:numId w:val="13"/>
        </w:numPr>
        <w:rPr>
          <w:u w:val="single"/>
        </w:rPr>
      </w:pPr>
      <w:r>
        <w:t>various, used under creative commons</w:t>
      </w:r>
    </w:p>
    <w:p w14:paraId="4C0020FE" w14:textId="77777777" w:rsidR="008D099D" w:rsidRPr="00F04090" w:rsidRDefault="008D099D" w:rsidP="008D099D">
      <w:pPr>
        <w:pStyle w:val="ListParagraph"/>
        <w:numPr>
          <w:ilvl w:val="0"/>
          <w:numId w:val="13"/>
        </w:numPr>
        <w:rPr>
          <w:u w:val="single"/>
        </w:rPr>
      </w:pPr>
      <w:r>
        <w:t>Canva, used under licence</w:t>
      </w:r>
    </w:p>
    <w:p w14:paraId="3BFE92A8" w14:textId="77777777" w:rsidR="008D099D" w:rsidRPr="001059AC" w:rsidRDefault="008D099D" w:rsidP="008D099D">
      <w:pPr>
        <w:pStyle w:val="ListParagraph"/>
        <w:numPr>
          <w:ilvl w:val="0"/>
          <w:numId w:val="13"/>
        </w:numPr>
        <w:rPr>
          <w:u w:val="single"/>
        </w:rPr>
      </w:pPr>
      <w:r>
        <w:t xml:space="preserve">Microsoft – </w:t>
      </w:r>
      <w:proofErr w:type="spellStart"/>
      <w:r>
        <w:t>Cutout</w:t>
      </w:r>
      <w:proofErr w:type="spellEnd"/>
      <w:r>
        <w:t xml:space="preserve"> People and Icons</w:t>
      </w:r>
    </w:p>
    <w:p w14:paraId="43953341" w14:textId="03DD8325" w:rsidR="008D099D" w:rsidRPr="0013757B" w:rsidRDefault="008D099D" w:rsidP="008D099D">
      <w:pPr>
        <w:pStyle w:val="ListParagraph"/>
        <w:numPr>
          <w:ilvl w:val="0"/>
          <w:numId w:val="13"/>
        </w:numPr>
        <w:rPr>
          <w:u w:val="single"/>
        </w:rPr>
      </w:pPr>
      <w:proofErr w:type="spellStart"/>
      <w:r>
        <w:t>Unsplash</w:t>
      </w:r>
      <w:proofErr w:type="spellEnd"/>
      <w:r>
        <w:t xml:space="preserve"> – used </w:t>
      </w:r>
      <w:hyperlink r:id="rId97" w:history="1">
        <w:r w:rsidRPr="007D0F74">
          <w:rPr>
            <w:rStyle w:val="Hyperlink"/>
          </w:rPr>
          <w:t>under licence</w:t>
        </w:r>
      </w:hyperlink>
      <w:r>
        <w:t xml:space="preserve">; photographer </w:t>
      </w:r>
      <w:hyperlink r:id="rId98" w:history="1">
        <w:proofErr w:type="spellStart"/>
        <w:r w:rsidRPr="0009512E">
          <w:rPr>
            <w:rStyle w:val="Hyperlink"/>
          </w:rPr>
          <w:t>Yomex</w:t>
        </w:r>
        <w:proofErr w:type="spellEnd"/>
        <w:r w:rsidRPr="0009512E">
          <w:rPr>
            <w:rStyle w:val="Hyperlink"/>
          </w:rPr>
          <w:t xml:space="preserve"> </w:t>
        </w:r>
        <w:proofErr w:type="spellStart"/>
        <w:r w:rsidRPr="0009512E">
          <w:rPr>
            <w:rStyle w:val="Hyperlink"/>
          </w:rPr>
          <w:t>Owo</w:t>
        </w:r>
        <w:proofErr w:type="spellEnd"/>
      </w:hyperlink>
    </w:p>
    <w:p w14:paraId="0F894553" w14:textId="5AD781AD" w:rsidR="008D099D" w:rsidRDefault="002947B9" w:rsidP="0013757B">
      <w:pPr>
        <w:pStyle w:val="Title2"/>
        <w:spacing w:before="1200"/>
      </w:pPr>
      <w:r>
        <w:t>More information</w:t>
      </w:r>
    </w:p>
    <w:p w14:paraId="3D1DC3FF" w14:textId="40DD69B1" w:rsidR="002947B9" w:rsidRDefault="002947B9" w:rsidP="008D099D">
      <w:r>
        <w:t>Contact the Opening the Door project team on</w:t>
      </w:r>
      <w:r w:rsidR="002852F4">
        <w:br/>
      </w:r>
      <w:hyperlink r:id="rId99" w:history="1">
        <w:r w:rsidR="003E2DA5" w:rsidRPr="004830D6">
          <w:rPr>
            <w:rStyle w:val="Hyperlink"/>
          </w:rPr>
          <w:t>projectofficer@riaustralia.org</w:t>
        </w:r>
      </w:hyperlink>
    </w:p>
    <w:tbl>
      <w:tblPr>
        <w:tblStyle w:val="TableGrid"/>
        <w:tblW w:w="9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Table provides formatting."/>
        <w:tblDescription w:val="First column contains images. Second column contains text."/>
      </w:tblPr>
      <w:tblGrid>
        <w:gridCol w:w="2551"/>
        <w:gridCol w:w="6611"/>
      </w:tblGrid>
      <w:tr w:rsidR="0013757B" w:rsidRPr="006C4581" w14:paraId="3101A3C9" w14:textId="77777777" w:rsidTr="00012AC8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26E043EB" w14:textId="21EFAD83" w:rsidR="0013757B" w:rsidRPr="006C4581" w:rsidRDefault="002852F4" w:rsidP="00012AC8">
            <w:pPr>
              <w:spacing w:after="0" w:line="240" w:lineRule="auto"/>
            </w:pPr>
            <w:r>
              <w:t>Or check our websites</w:t>
            </w:r>
            <w:r w:rsidR="0013757B">
              <w:br/>
            </w:r>
            <w:r w:rsidR="0013757B">
              <w:rPr>
                <w:noProof/>
              </w:rPr>
              <w:drawing>
                <wp:inline distT="0" distB="0" distL="0" distR="0" wp14:anchorId="461D688A" wp14:editId="714059EF">
                  <wp:extent cx="1152000" cy="1271691"/>
                  <wp:effectExtent l="0" t="0" r="0" b="5080"/>
                  <wp:docPr id="9" name="Picture 9" descr="Rights &amp; Inclusion Logo. 3 circles intertwined - blue, green and grey. R&amp;I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Rights &amp; Inclusion Logo. 3 circles intertwined - blue, green and grey. R&amp;IA.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43" t="22497" r="23908" b="21261"/>
                          <a:stretch/>
                        </pic:blipFill>
                        <pic:spPr bwMode="auto">
                          <a:xfrm>
                            <a:off x="0" y="0"/>
                            <a:ext cx="1152000" cy="1271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049A5D80" w14:textId="77777777" w:rsidR="0013757B" w:rsidRDefault="0013757B" w:rsidP="00012AC8">
            <w:pPr>
              <w:pStyle w:val="ListParagraph"/>
              <w:numPr>
                <w:ilvl w:val="0"/>
                <w:numId w:val="7"/>
              </w:numPr>
            </w:pPr>
            <w:hyperlink r:id="rId100" w:history="1">
              <w:r w:rsidRPr="00F90504">
                <w:rPr>
                  <w:rStyle w:val="Hyperlink"/>
                </w:rPr>
                <w:t xml:space="preserve">Rights </w:t>
              </w:r>
              <w:r w:rsidRPr="00380759">
                <w:rPr>
                  <w:rStyle w:val="Hyperlink"/>
                </w:rPr>
                <w:t>&amp;</w:t>
              </w:r>
              <w:r w:rsidRPr="00F90504">
                <w:rPr>
                  <w:rStyle w:val="Hyperlink"/>
                </w:rPr>
                <w:t xml:space="preserve"> Inclusion Australia</w:t>
              </w:r>
            </w:hyperlink>
          </w:p>
        </w:tc>
      </w:tr>
      <w:tr w:rsidR="0013757B" w:rsidRPr="006C4581" w14:paraId="0038CF06" w14:textId="77777777" w:rsidTr="00012AC8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26F516E9" w14:textId="77777777" w:rsidR="0013757B" w:rsidRPr="006C4581" w:rsidRDefault="0013757B" w:rsidP="00012AC8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CC723EE" wp14:editId="0EBA2FEA">
                  <wp:extent cx="1440000" cy="971710"/>
                  <wp:effectExtent l="0" t="0" r="8255" b="0"/>
                  <wp:docPr id="73" name="Picture 73" descr="Enliven Commun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Enliven Community Logo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72" t="10296" r="6043" b="12021"/>
                          <a:stretch/>
                        </pic:blipFill>
                        <pic:spPr bwMode="auto">
                          <a:xfrm>
                            <a:off x="0" y="0"/>
                            <a:ext cx="1440000" cy="971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237CA7A9" w14:textId="77777777" w:rsidR="0013757B" w:rsidRDefault="0013757B" w:rsidP="00012AC8">
            <w:pPr>
              <w:pStyle w:val="ListParagraph"/>
              <w:numPr>
                <w:ilvl w:val="0"/>
                <w:numId w:val="7"/>
              </w:numPr>
            </w:pPr>
            <w:hyperlink r:id="rId101" w:history="1">
              <w:r w:rsidRPr="00D537B0">
                <w:rPr>
                  <w:rStyle w:val="Hyperlink"/>
                </w:rPr>
                <w:t>Enliven Community</w:t>
              </w:r>
            </w:hyperlink>
          </w:p>
        </w:tc>
      </w:tr>
      <w:tr w:rsidR="0013757B" w:rsidRPr="006C4581" w14:paraId="3401DA38" w14:textId="77777777" w:rsidTr="00012AC8">
        <w:trPr>
          <w:cantSplit/>
        </w:trPr>
        <w:tc>
          <w:tcPr>
            <w:tcW w:w="2551" w:type="dxa"/>
            <w:tcMar>
              <w:top w:w="113" w:type="dxa"/>
              <w:bottom w:w="28" w:type="dxa"/>
            </w:tcMar>
          </w:tcPr>
          <w:p w14:paraId="1E6AB761" w14:textId="77777777" w:rsidR="0013757B" w:rsidRPr="006C4581" w:rsidRDefault="0013757B" w:rsidP="00012AC8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7CCDE4E" wp14:editId="297915F4">
                  <wp:extent cx="1440000" cy="666000"/>
                  <wp:effectExtent l="0" t="0" r="8255" b="1270"/>
                  <wp:docPr id="74" name="Picture 74" descr="A picture containing text, clipart. National Shelter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clipart. National Shelter logo.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66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tcMar>
              <w:top w:w="113" w:type="dxa"/>
              <w:bottom w:w="28" w:type="dxa"/>
            </w:tcMar>
          </w:tcPr>
          <w:p w14:paraId="7F09BF6E" w14:textId="77777777" w:rsidR="0013757B" w:rsidRDefault="0013757B" w:rsidP="00012AC8">
            <w:pPr>
              <w:pStyle w:val="ListParagraph"/>
              <w:numPr>
                <w:ilvl w:val="0"/>
                <w:numId w:val="7"/>
              </w:numPr>
            </w:pPr>
            <w:hyperlink r:id="rId102" w:history="1">
              <w:r w:rsidRPr="00874F6A">
                <w:rPr>
                  <w:rStyle w:val="Hyperlink"/>
                </w:rPr>
                <w:t>National Shelter</w:t>
              </w:r>
            </w:hyperlink>
          </w:p>
        </w:tc>
      </w:tr>
    </w:tbl>
    <w:p w14:paraId="092C8631" w14:textId="641049BD" w:rsidR="002852F4" w:rsidRDefault="002852F4" w:rsidP="008D099D"/>
    <w:sectPr w:rsidR="002852F4" w:rsidSect="000A348D">
      <w:footerReference w:type="default" r:id="rId103"/>
      <w:pgSz w:w="11906" w:h="16838"/>
      <w:pgMar w:top="1440" w:right="1440" w:bottom="1440" w:left="1440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31E8E" w14:textId="77777777" w:rsidR="00CF5D34" w:rsidRDefault="00CF5D34" w:rsidP="0013786C">
      <w:pPr>
        <w:spacing w:after="0" w:line="240" w:lineRule="auto"/>
      </w:pPr>
      <w:r>
        <w:separator/>
      </w:r>
    </w:p>
  </w:endnote>
  <w:endnote w:type="continuationSeparator" w:id="0">
    <w:p w14:paraId="7B8A0B69" w14:textId="77777777" w:rsidR="00CF5D34" w:rsidRDefault="00CF5D34" w:rsidP="0013786C">
      <w:pPr>
        <w:spacing w:after="0" w:line="240" w:lineRule="auto"/>
      </w:pPr>
      <w:r>
        <w:continuationSeparator/>
      </w:r>
    </w:p>
  </w:endnote>
  <w:endnote w:type="continuationNotice" w:id="1">
    <w:p w14:paraId="58A623A0" w14:textId="77777777" w:rsidR="00CF5D34" w:rsidRDefault="00CF5D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BED58" w14:textId="640FB684" w:rsidR="00517211" w:rsidRPr="003403C4" w:rsidRDefault="000A348D" w:rsidP="003403C4">
    <w:pPr>
      <w:pStyle w:val="Footer"/>
      <w:rPr>
        <w:sz w:val="24"/>
        <w:szCs w:val="24"/>
      </w:rPr>
    </w:pPr>
    <w:r>
      <w:rPr>
        <w:sz w:val="24"/>
        <w:szCs w:val="24"/>
      </w:rPr>
      <w:t xml:space="preserve">Video </w:t>
    </w:r>
    <w:r w:rsidR="004D179E">
      <w:rPr>
        <w:sz w:val="24"/>
        <w:szCs w:val="24"/>
      </w:rPr>
      <w:t>2</w:t>
    </w:r>
    <w:r>
      <w:rPr>
        <w:sz w:val="24"/>
        <w:szCs w:val="24"/>
      </w:rPr>
      <w:t xml:space="preserve"> </w:t>
    </w:r>
    <w:r w:rsidR="004D179E">
      <w:rPr>
        <w:sz w:val="24"/>
        <w:szCs w:val="24"/>
      </w:rPr>
      <w:t>What is adequate housing?</w:t>
    </w:r>
    <w:r>
      <w:rPr>
        <w:sz w:val="24"/>
        <w:szCs w:val="24"/>
      </w:rPr>
      <w:t xml:space="preserve"> - </w:t>
    </w:r>
    <w:r w:rsidR="003403C4" w:rsidRPr="003403C4">
      <w:rPr>
        <w:sz w:val="24"/>
        <w:szCs w:val="24"/>
      </w:rPr>
      <w:t>Easy read</w:t>
    </w:r>
    <w:r w:rsidR="00AE2025">
      <w:rPr>
        <w:sz w:val="24"/>
        <w:szCs w:val="24"/>
      </w:rPr>
      <w:t>. © 2021</w:t>
    </w:r>
  </w:p>
  <w:sdt>
    <w:sdtPr>
      <w:id w:val="-13532515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AB3969" w14:textId="2214952F" w:rsidR="00517211" w:rsidRDefault="0051721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806980" w14:textId="65B0DA15" w:rsidR="0013786C" w:rsidRDefault="001378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EFFB6" w14:textId="77777777" w:rsidR="00CF5D34" w:rsidRDefault="00CF5D34" w:rsidP="0013786C">
      <w:pPr>
        <w:spacing w:after="0" w:line="240" w:lineRule="auto"/>
      </w:pPr>
      <w:r>
        <w:separator/>
      </w:r>
    </w:p>
  </w:footnote>
  <w:footnote w:type="continuationSeparator" w:id="0">
    <w:p w14:paraId="7689ADB9" w14:textId="77777777" w:rsidR="00CF5D34" w:rsidRDefault="00CF5D34" w:rsidP="0013786C">
      <w:pPr>
        <w:spacing w:after="0" w:line="240" w:lineRule="auto"/>
      </w:pPr>
      <w:r>
        <w:continuationSeparator/>
      </w:r>
    </w:p>
  </w:footnote>
  <w:footnote w:type="continuationNotice" w:id="1">
    <w:p w14:paraId="4BCE334F" w14:textId="77777777" w:rsidR="00CF5D34" w:rsidRDefault="00CF5D3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C3D39"/>
    <w:multiLevelType w:val="hybridMultilevel"/>
    <w:tmpl w:val="F1E207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565B3"/>
    <w:multiLevelType w:val="hybridMultilevel"/>
    <w:tmpl w:val="B406D8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419E7"/>
    <w:multiLevelType w:val="hybridMultilevel"/>
    <w:tmpl w:val="2CBCAF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B32FED"/>
    <w:multiLevelType w:val="hybridMultilevel"/>
    <w:tmpl w:val="B2167B06"/>
    <w:lvl w:ilvl="0" w:tplc="64D6FBA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DD4A95"/>
    <w:multiLevelType w:val="hybridMultilevel"/>
    <w:tmpl w:val="4716A7F0"/>
    <w:lvl w:ilvl="0" w:tplc="9EE414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F2F55"/>
    <w:multiLevelType w:val="hybridMultilevel"/>
    <w:tmpl w:val="3D44CA26"/>
    <w:lvl w:ilvl="0" w:tplc="64D6FBA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E3DD9"/>
    <w:multiLevelType w:val="hybridMultilevel"/>
    <w:tmpl w:val="DB1EBF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862837"/>
    <w:multiLevelType w:val="hybridMultilevel"/>
    <w:tmpl w:val="09BAA9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6E7145"/>
    <w:multiLevelType w:val="hybridMultilevel"/>
    <w:tmpl w:val="83EECF38"/>
    <w:lvl w:ilvl="0" w:tplc="64D6FBA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E908EE"/>
    <w:multiLevelType w:val="hybridMultilevel"/>
    <w:tmpl w:val="C89CA5DC"/>
    <w:lvl w:ilvl="0" w:tplc="11764E04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163FED"/>
    <w:multiLevelType w:val="hybridMultilevel"/>
    <w:tmpl w:val="6720C248"/>
    <w:lvl w:ilvl="0" w:tplc="64D6FBA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2237B"/>
    <w:multiLevelType w:val="hybridMultilevel"/>
    <w:tmpl w:val="032029DC"/>
    <w:lvl w:ilvl="0" w:tplc="64D6FBA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390CD5"/>
    <w:multiLevelType w:val="hybridMultilevel"/>
    <w:tmpl w:val="185029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0"/>
  </w:num>
  <w:num w:numId="4">
    <w:abstractNumId w:val="8"/>
  </w:num>
  <w:num w:numId="5">
    <w:abstractNumId w:val="3"/>
  </w:num>
  <w:num w:numId="6">
    <w:abstractNumId w:val="5"/>
  </w:num>
  <w:num w:numId="7">
    <w:abstractNumId w:val="12"/>
  </w:num>
  <w:num w:numId="8">
    <w:abstractNumId w:val="1"/>
  </w:num>
  <w:num w:numId="9">
    <w:abstractNumId w:val="6"/>
  </w:num>
  <w:num w:numId="10">
    <w:abstractNumId w:val="7"/>
  </w:num>
  <w:num w:numId="11">
    <w:abstractNumId w:val="0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210"/>
    <w:rsid w:val="0000003E"/>
    <w:rsid w:val="00001B08"/>
    <w:rsid w:val="00001BB6"/>
    <w:rsid w:val="00002113"/>
    <w:rsid w:val="00002342"/>
    <w:rsid w:val="0000592B"/>
    <w:rsid w:val="00011865"/>
    <w:rsid w:val="00015B60"/>
    <w:rsid w:val="0002223D"/>
    <w:rsid w:val="00022E19"/>
    <w:rsid w:val="00024E6D"/>
    <w:rsid w:val="00026039"/>
    <w:rsid w:val="00032AF7"/>
    <w:rsid w:val="0003566C"/>
    <w:rsid w:val="000421C8"/>
    <w:rsid w:val="0004360A"/>
    <w:rsid w:val="000444A2"/>
    <w:rsid w:val="00047FA2"/>
    <w:rsid w:val="00054E00"/>
    <w:rsid w:val="00055429"/>
    <w:rsid w:val="00055566"/>
    <w:rsid w:val="00055A9E"/>
    <w:rsid w:val="000572F5"/>
    <w:rsid w:val="00057458"/>
    <w:rsid w:val="000579D4"/>
    <w:rsid w:val="00057FEB"/>
    <w:rsid w:val="00070812"/>
    <w:rsid w:val="00070F6D"/>
    <w:rsid w:val="00073B72"/>
    <w:rsid w:val="00075C78"/>
    <w:rsid w:val="00075E21"/>
    <w:rsid w:val="00077C95"/>
    <w:rsid w:val="00082DC9"/>
    <w:rsid w:val="00083755"/>
    <w:rsid w:val="000854D2"/>
    <w:rsid w:val="0008713E"/>
    <w:rsid w:val="00090029"/>
    <w:rsid w:val="00091EDB"/>
    <w:rsid w:val="0009227E"/>
    <w:rsid w:val="00092DAF"/>
    <w:rsid w:val="0009512E"/>
    <w:rsid w:val="000A0C6A"/>
    <w:rsid w:val="000A1B02"/>
    <w:rsid w:val="000A348D"/>
    <w:rsid w:val="000B0224"/>
    <w:rsid w:val="000B248C"/>
    <w:rsid w:val="000B28F0"/>
    <w:rsid w:val="000B4083"/>
    <w:rsid w:val="000B5528"/>
    <w:rsid w:val="000B63E9"/>
    <w:rsid w:val="000C1C3B"/>
    <w:rsid w:val="000C2B7A"/>
    <w:rsid w:val="000C4855"/>
    <w:rsid w:val="000C5E2D"/>
    <w:rsid w:val="000D13E9"/>
    <w:rsid w:val="000D4B50"/>
    <w:rsid w:val="000D52A5"/>
    <w:rsid w:val="000D5F84"/>
    <w:rsid w:val="000E04E5"/>
    <w:rsid w:val="000E70C2"/>
    <w:rsid w:val="000F0838"/>
    <w:rsid w:val="000F179F"/>
    <w:rsid w:val="000F2F90"/>
    <w:rsid w:val="000F5094"/>
    <w:rsid w:val="000F5D3A"/>
    <w:rsid w:val="000F6D24"/>
    <w:rsid w:val="00104412"/>
    <w:rsid w:val="001059AC"/>
    <w:rsid w:val="00110A31"/>
    <w:rsid w:val="00112590"/>
    <w:rsid w:val="00113E13"/>
    <w:rsid w:val="001160C2"/>
    <w:rsid w:val="0012060E"/>
    <w:rsid w:val="001216E8"/>
    <w:rsid w:val="00132A86"/>
    <w:rsid w:val="0013743F"/>
    <w:rsid w:val="0013757B"/>
    <w:rsid w:val="0013786C"/>
    <w:rsid w:val="0014182B"/>
    <w:rsid w:val="00144EE0"/>
    <w:rsid w:val="00145CFA"/>
    <w:rsid w:val="00150247"/>
    <w:rsid w:val="00151AE5"/>
    <w:rsid w:val="00154B44"/>
    <w:rsid w:val="0017006D"/>
    <w:rsid w:val="00170191"/>
    <w:rsid w:val="001768E8"/>
    <w:rsid w:val="001773C6"/>
    <w:rsid w:val="00182CAD"/>
    <w:rsid w:val="00186F44"/>
    <w:rsid w:val="001907AE"/>
    <w:rsid w:val="00191673"/>
    <w:rsid w:val="00194243"/>
    <w:rsid w:val="0019527D"/>
    <w:rsid w:val="00195E40"/>
    <w:rsid w:val="001A0713"/>
    <w:rsid w:val="001A3049"/>
    <w:rsid w:val="001A4411"/>
    <w:rsid w:val="001A52F5"/>
    <w:rsid w:val="001A609E"/>
    <w:rsid w:val="001A6A28"/>
    <w:rsid w:val="001B083C"/>
    <w:rsid w:val="001B3055"/>
    <w:rsid w:val="001B78B7"/>
    <w:rsid w:val="001C0F92"/>
    <w:rsid w:val="001C4616"/>
    <w:rsid w:val="001C66F8"/>
    <w:rsid w:val="001D462A"/>
    <w:rsid w:val="001D46B2"/>
    <w:rsid w:val="001E1197"/>
    <w:rsid w:val="001E21DD"/>
    <w:rsid w:val="001F0C8B"/>
    <w:rsid w:val="001F1CD7"/>
    <w:rsid w:val="001F2FE0"/>
    <w:rsid w:val="001F60FC"/>
    <w:rsid w:val="001F7BF4"/>
    <w:rsid w:val="0020177B"/>
    <w:rsid w:val="00201C62"/>
    <w:rsid w:val="00210F02"/>
    <w:rsid w:val="00214F54"/>
    <w:rsid w:val="00215A10"/>
    <w:rsid w:val="002160A4"/>
    <w:rsid w:val="002172D5"/>
    <w:rsid w:val="0022069E"/>
    <w:rsid w:val="00220C34"/>
    <w:rsid w:val="00220F42"/>
    <w:rsid w:val="00222ECA"/>
    <w:rsid w:val="00223DB1"/>
    <w:rsid w:val="00225492"/>
    <w:rsid w:val="00225B16"/>
    <w:rsid w:val="002272B0"/>
    <w:rsid w:val="002327D7"/>
    <w:rsid w:val="002358E5"/>
    <w:rsid w:val="00236566"/>
    <w:rsid w:val="00236EC3"/>
    <w:rsid w:val="00237EBF"/>
    <w:rsid w:val="002402D6"/>
    <w:rsid w:val="00240A72"/>
    <w:rsid w:val="00241719"/>
    <w:rsid w:val="00243E86"/>
    <w:rsid w:val="002444EC"/>
    <w:rsid w:val="00247982"/>
    <w:rsid w:val="0025332D"/>
    <w:rsid w:val="00254C93"/>
    <w:rsid w:val="00254F7F"/>
    <w:rsid w:val="00256D9D"/>
    <w:rsid w:val="0025794F"/>
    <w:rsid w:val="00260AE0"/>
    <w:rsid w:val="002631A4"/>
    <w:rsid w:val="0026320F"/>
    <w:rsid w:val="002639BC"/>
    <w:rsid w:val="00263ABC"/>
    <w:rsid w:val="0026427E"/>
    <w:rsid w:val="0026491E"/>
    <w:rsid w:val="0027171B"/>
    <w:rsid w:val="00272392"/>
    <w:rsid w:val="0027490E"/>
    <w:rsid w:val="00274D16"/>
    <w:rsid w:val="0028058E"/>
    <w:rsid w:val="00283096"/>
    <w:rsid w:val="002830BF"/>
    <w:rsid w:val="002852F4"/>
    <w:rsid w:val="00285D50"/>
    <w:rsid w:val="0029389A"/>
    <w:rsid w:val="00294790"/>
    <w:rsid w:val="002947B9"/>
    <w:rsid w:val="002950AA"/>
    <w:rsid w:val="002A247D"/>
    <w:rsid w:val="002A3A25"/>
    <w:rsid w:val="002A7F84"/>
    <w:rsid w:val="002B20ED"/>
    <w:rsid w:val="002B22C6"/>
    <w:rsid w:val="002B3902"/>
    <w:rsid w:val="002B3C52"/>
    <w:rsid w:val="002B4A2E"/>
    <w:rsid w:val="002B66B3"/>
    <w:rsid w:val="002B6FCF"/>
    <w:rsid w:val="002D0A5D"/>
    <w:rsid w:val="002D0ACC"/>
    <w:rsid w:val="002D1430"/>
    <w:rsid w:val="002D2BC6"/>
    <w:rsid w:val="002D3302"/>
    <w:rsid w:val="002E1259"/>
    <w:rsid w:val="002E43AB"/>
    <w:rsid w:val="002F4D83"/>
    <w:rsid w:val="002F7AC2"/>
    <w:rsid w:val="00300585"/>
    <w:rsid w:val="00301E02"/>
    <w:rsid w:val="0030231C"/>
    <w:rsid w:val="00302970"/>
    <w:rsid w:val="00304B3C"/>
    <w:rsid w:val="00304F17"/>
    <w:rsid w:val="00306151"/>
    <w:rsid w:val="0030633E"/>
    <w:rsid w:val="00310986"/>
    <w:rsid w:val="0032066E"/>
    <w:rsid w:val="00322139"/>
    <w:rsid w:val="00323BA6"/>
    <w:rsid w:val="0032485D"/>
    <w:rsid w:val="0032702B"/>
    <w:rsid w:val="00331063"/>
    <w:rsid w:val="003325BC"/>
    <w:rsid w:val="0033263F"/>
    <w:rsid w:val="00334D6D"/>
    <w:rsid w:val="003403C4"/>
    <w:rsid w:val="00340A78"/>
    <w:rsid w:val="003444CA"/>
    <w:rsid w:val="00344949"/>
    <w:rsid w:val="00344ABF"/>
    <w:rsid w:val="00344DDD"/>
    <w:rsid w:val="00345722"/>
    <w:rsid w:val="0035305D"/>
    <w:rsid w:val="00353B76"/>
    <w:rsid w:val="00354385"/>
    <w:rsid w:val="0035458F"/>
    <w:rsid w:val="00357654"/>
    <w:rsid w:val="003633F4"/>
    <w:rsid w:val="00363CB2"/>
    <w:rsid w:val="00374F17"/>
    <w:rsid w:val="00375A94"/>
    <w:rsid w:val="00377851"/>
    <w:rsid w:val="003778DF"/>
    <w:rsid w:val="00380759"/>
    <w:rsid w:val="0038143A"/>
    <w:rsid w:val="0038208E"/>
    <w:rsid w:val="00383588"/>
    <w:rsid w:val="0039013E"/>
    <w:rsid w:val="003905BA"/>
    <w:rsid w:val="00393E57"/>
    <w:rsid w:val="003A3021"/>
    <w:rsid w:val="003A3348"/>
    <w:rsid w:val="003A37E9"/>
    <w:rsid w:val="003B171F"/>
    <w:rsid w:val="003B27D8"/>
    <w:rsid w:val="003B4D75"/>
    <w:rsid w:val="003B52C1"/>
    <w:rsid w:val="003B7C1E"/>
    <w:rsid w:val="003C0216"/>
    <w:rsid w:val="003C1706"/>
    <w:rsid w:val="003C1B10"/>
    <w:rsid w:val="003C60E8"/>
    <w:rsid w:val="003D0191"/>
    <w:rsid w:val="003D17A2"/>
    <w:rsid w:val="003D28A5"/>
    <w:rsid w:val="003D5F47"/>
    <w:rsid w:val="003D6116"/>
    <w:rsid w:val="003D6B05"/>
    <w:rsid w:val="003E1403"/>
    <w:rsid w:val="003E2DA5"/>
    <w:rsid w:val="003E54FE"/>
    <w:rsid w:val="003E60BE"/>
    <w:rsid w:val="003E74EE"/>
    <w:rsid w:val="003E7753"/>
    <w:rsid w:val="003E79E8"/>
    <w:rsid w:val="003F1ACE"/>
    <w:rsid w:val="003F578E"/>
    <w:rsid w:val="00405E4D"/>
    <w:rsid w:val="0041106B"/>
    <w:rsid w:val="00412062"/>
    <w:rsid w:val="0041364D"/>
    <w:rsid w:val="00414CCC"/>
    <w:rsid w:val="00421EA8"/>
    <w:rsid w:val="004238A9"/>
    <w:rsid w:val="00425B3E"/>
    <w:rsid w:val="00430103"/>
    <w:rsid w:val="00433A74"/>
    <w:rsid w:val="00435667"/>
    <w:rsid w:val="00436FEC"/>
    <w:rsid w:val="004400DF"/>
    <w:rsid w:val="004415F3"/>
    <w:rsid w:val="0044287A"/>
    <w:rsid w:val="00442B25"/>
    <w:rsid w:val="00444F55"/>
    <w:rsid w:val="004548D1"/>
    <w:rsid w:val="00456D70"/>
    <w:rsid w:val="0046146B"/>
    <w:rsid w:val="00464237"/>
    <w:rsid w:val="004732AD"/>
    <w:rsid w:val="00474B8A"/>
    <w:rsid w:val="004800E6"/>
    <w:rsid w:val="0048154A"/>
    <w:rsid w:val="00486585"/>
    <w:rsid w:val="00486648"/>
    <w:rsid w:val="00491E44"/>
    <w:rsid w:val="00492CF2"/>
    <w:rsid w:val="004973CD"/>
    <w:rsid w:val="004A4F7E"/>
    <w:rsid w:val="004B01AF"/>
    <w:rsid w:val="004B0A0B"/>
    <w:rsid w:val="004B6D92"/>
    <w:rsid w:val="004B752A"/>
    <w:rsid w:val="004C126E"/>
    <w:rsid w:val="004C576D"/>
    <w:rsid w:val="004C694E"/>
    <w:rsid w:val="004D179E"/>
    <w:rsid w:val="004D1B02"/>
    <w:rsid w:val="004D236D"/>
    <w:rsid w:val="004D56F9"/>
    <w:rsid w:val="004E09C2"/>
    <w:rsid w:val="004E562F"/>
    <w:rsid w:val="004E6427"/>
    <w:rsid w:val="004E654F"/>
    <w:rsid w:val="004E738A"/>
    <w:rsid w:val="004F310C"/>
    <w:rsid w:val="004F36DD"/>
    <w:rsid w:val="004F5B6F"/>
    <w:rsid w:val="004F6277"/>
    <w:rsid w:val="004F6ABF"/>
    <w:rsid w:val="004F77C6"/>
    <w:rsid w:val="00500E62"/>
    <w:rsid w:val="005043A1"/>
    <w:rsid w:val="00506F41"/>
    <w:rsid w:val="005074D7"/>
    <w:rsid w:val="00512373"/>
    <w:rsid w:val="00512993"/>
    <w:rsid w:val="00513636"/>
    <w:rsid w:val="00515757"/>
    <w:rsid w:val="00516ECD"/>
    <w:rsid w:val="00517211"/>
    <w:rsid w:val="005206FF"/>
    <w:rsid w:val="0052178F"/>
    <w:rsid w:val="0052232D"/>
    <w:rsid w:val="00530B52"/>
    <w:rsid w:val="005328F9"/>
    <w:rsid w:val="00534444"/>
    <w:rsid w:val="00536B92"/>
    <w:rsid w:val="0054127D"/>
    <w:rsid w:val="005414F8"/>
    <w:rsid w:val="005424C6"/>
    <w:rsid w:val="005468BB"/>
    <w:rsid w:val="005507C0"/>
    <w:rsid w:val="00553800"/>
    <w:rsid w:val="005562C6"/>
    <w:rsid w:val="00560D3D"/>
    <w:rsid w:val="00562FB4"/>
    <w:rsid w:val="005630E0"/>
    <w:rsid w:val="00564964"/>
    <w:rsid w:val="00566602"/>
    <w:rsid w:val="00567450"/>
    <w:rsid w:val="00567923"/>
    <w:rsid w:val="005700E9"/>
    <w:rsid w:val="00574206"/>
    <w:rsid w:val="00575D9A"/>
    <w:rsid w:val="005761DF"/>
    <w:rsid w:val="005775D1"/>
    <w:rsid w:val="00577712"/>
    <w:rsid w:val="005839EF"/>
    <w:rsid w:val="00583EDD"/>
    <w:rsid w:val="00584651"/>
    <w:rsid w:val="00586FC3"/>
    <w:rsid w:val="00587215"/>
    <w:rsid w:val="005909BB"/>
    <w:rsid w:val="0059181F"/>
    <w:rsid w:val="00592F7D"/>
    <w:rsid w:val="005967B0"/>
    <w:rsid w:val="005A17C1"/>
    <w:rsid w:val="005A1861"/>
    <w:rsid w:val="005A4331"/>
    <w:rsid w:val="005A790C"/>
    <w:rsid w:val="005B1A06"/>
    <w:rsid w:val="005B2F99"/>
    <w:rsid w:val="005B392C"/>
    <w:rsid w:val="005B5D6F"/>
    <w:rsid w:val="005C2862"/>
    <w:rsid w:val="005C3D84"/>
    <w:rsid w:val="005D060A"/>
    <w:rsid w:val="005D5C60"/>
    <w:rsid w:val="005D7EC5"/>
    <w:rsid w:val="005E7E35"/>
    <w:rsid w:val="005F1268"/>
    <w:rsid w:val="005F3A44"/>
    <w:rsid w:val="005F44FF"/>
    <w:rsid w:val="005F5111"/>
    <w:rsid w:val="005F7573"/>
    <w:rsid w:val="00602751"/>
    <w:rsid w:val="006048A5"/>
    <w:rsid w:val="00605E69"/>
    <w:rsid w:val="00607A53"/>
    <w:rsid w:val="006102C4"/>
    <w:rsid w:val="00621998"/>
    <w:rsid w:val="006258B6"/>
    <w:rsid w:val="00627913"/>
    <w:rsid w:val="006329E8"/>
    <w:rsid w:val="00633193"/>
    <w:rsid w:val="00633715"/>
    <w:rsid w:val="00633931"/>
    <w:rsid w:val="00634365"/>
    <w:rsid w:val="006351B8"/>
    <w:rsid w:val="006361FA"/>
    <w:rsid w:val="00636C2F"/>
    <w:rsid w:val="00636E3E"/>
    <w:rsid w:val="006423B2"/>
    <w:rsid w:val="006436F9"/>
    <w:rsid w:val="00647D2B"/>
    <w:rsid w:val="00656B86"/>
    <w:rsid w:val="006613BD"/>
    <w:rsid w:val="006650ED"/>
    <w:rsid w:val="00670A88"/>
    <w:rsid w:val="0067318B"/>
    <w:rsid w:val="0067433A"/>
    <w:rsid w:val="00674E72"/>
    <w:rsid w:val="00683645"/>
    <w:rsid w:val="006847F7"/>
    <w:rsid w:val="00684B7D"/>
    <w:rsid w:val="00687FA5"/>
    <w:rsid w:val="00690DB7"/>
    <w:rsid w:val="0069357E"/>
    <w:rsid w:val="00696099"/>
    <w:rsid w:val="006974DE"/>
    <w:rsid w:val="006A0EDA"/>
    <w:rsid w:val="006A169B"/>
    <w:rsid w:val="006A20AF"/>
    <w:rsid w:val="006A2706"/>
    <w:rsid w:val="006A2887"/>
    <w:rsid w:val="006A5E0B"/>
    <w:rsid w:val="006A604C"/>
    <w:rsid w:val="006A7D78"/>
    <w:rsid w:val="006B36F7"/>
    <w:rsid w:val="006B3789"/>
    <w:rsid w:val="006B4590"/>
    <w:rsid w:val="006B7EFE"/>
    <w:rsid w:val="006C40B6"/>
    <w:rsid w:val="006C4581"/>
    <w:rsid w:val="006C62BE"/>
    <w:rsid w:val="006C7516"/>
    <w:rsid w:val="006D0CDB"/>
    <w:rsid w:val="006D4BDF"/>
    <w:rsid w:val="006D4C4C"/>
    <w:rsid w:val="006D692C"/>
    <w:rsid w:val="006E1052"/>
    <w:rsid w:val="006E5C29"/>
    <w:rsid w:val="006E5EF6"/>
    <w:rsid w:val="006F380D"/>
    <w:rsid w:val="006F3C90"/>
    <w:rsid w:val="006F4529"/>
    <w:rsid w:val="006F5EB4"/>
    <w:rsid w:val="00710531"/>
    <w:rsid w:val="00710CF8"/>
    <w:rsid w:val="0071159A"/>
    <w:rsid w:val="0071192B"/>
    <w:rsid w:val="0071440C"/>
    <w:rsid w:val="00714935"/>
    <w:rsid w:val="00715563"/>
    <w:rsid w:val="00716A55"/>
    <w:rsid w:val="0072189C"/>
    <w:rsid w:val="007225F9"/>
    <w:rsid w:val="007254C1"/>
    <w:rsid w:val="00726752"/>
    <w:rsid w:val="00731E7A"/>
    <w:rsid w:val="007357AD"/>
    <w:rsid w:val="0073672D"/>
    <w:rsid w:val="007373F9"/>
    <w:rsid w:val="007416E8"/>
    <w:rsid w:val="0074208C"/>
    <w:rsid w:val="007420D3"/>
    <w:rsid w:val="00744FEA"/>
    <w:rsid w:val="00747BCB"/>
    <w:rsid w:val="00750740"/>
    <w:rsid w:val="00750AE1"/>
    <w:rsid w:val="00757196"/>
    <w:rsid w:val="00760E4D"/>
    <w:rsid w:val="00762ECF"/>
    <w:rsid w:val="007630E6"/>
    <w:rsid w:val="00773063"/>
    <w:rsid w:val="00774781"/>
    <w:rsid w:val="00775557"/>
    <w:rsid w:val="0077616B"/>
    <w:rsid w:val="007812ED"/>
    <w:rsid w:val="00790A5A"/>
    <w:rsid w:val="007936D6"/>
    <w:rsid w:val="007A0C89"/>
    <w:rsid w:val="007A0EDD"/>
    <w:rsid w:val="007B28E1"/>
    <w:rsid w:val="007B2BFA"/>
    <w:rsid w:val="007B3A63"/>
    <w:rsid w:val="007B75A4"/>
    <w:rsid w:val="007B7882"/>
    <w:rsid w:val="007C34C6"/>
    <w:rsid w:val="007C68FB"/>
    <w:rsid w:val="007C7805"/>
    <w:rsid w:val="007D0F74"/>
    <w:rsid w:val="007D75A8"/>
    <w:rsid w:val="007E0F69"/>
    <w:rsid w:val="007E3234"/>
    <w:rsid w:val="007E7299"/>
    <w:rsid w:val="007F006C"/>
    <w:rsid w:val="007F4636"/>
    <w:rsid w:val="007F4BF5"/>
    <w:rsid w:val="007F7E70"/>
    <w:rsid w:val="007F7ED5"/>
    <w:rsid w:val="00800AEC"/>
    <w:rsid w:val="00805A76"/>
    <w:rsid w:val="00805BA7"/>
    <w:rsid w:val="0081110E"/>
    <w:rsid w:val="00815B26"/>
    <w:rsid w:val="00816A1F"/>
    <w:rsid w:val="008207E1"/>
    <w:rsid w:val="0082120A"/>
    <w:rsid w:val="00822F3E"/>
    <w:rsid w:val="00823413"/>
    <w:rsid w:val="0082347F"/>
    <w:rsid w:val="008237FF"/>
    <w:rsid w:val="00830B82"/>
    <w:rsid w:val="0083305B"/>
    <w:rsid w:val="008331DF"/>
    <w:rsid w:val="00835F6E"/>
    <w:rsid w:val="00836118"/>
    <w:rsid w:val="00846CC4"/>
    <w:rsid w:val="00847F44"/>
    <w:rsid w:val="00852D15"/>
    <w:rsid w:val="0085487D"/>
    <w:rsid w:val="00856678"/>
    <w:rsid w:val="00856F9E"/>
    <w:rsid w:val="008604FB"/>
    <w:rsid w:val="008612DB"/>
    <w:rsid w:val="00864341"/>
    <w:rsid w:val="00867D13"/>
    <w:rsid w:val="00873D31"/>
    <w:rsid w:val="00874F6A"/>
    <w:rsid w:val="0087515D"/>
    <w:rsid w:val="00875E56"/>
    <w:rsid w:val="00877A64"/>
    <w:rsid w:val="0088340A"/>
    <w:rsid w:val="00885F3A"/>
    <w:rsid w:val="00887551"/>
    <w:rsid w:val="00897474"/>
    <w:rsid w:val="008A388A"/>
    <w:rsid w:val="008A5512"/>
    <w:rsid w:val="008A7CF2"/>
    <w:rsid w:val="008B1567"/>
    <w:rsid w:val="008B2133"/>
    <w:rsid w:val="008B4623"/>
    <w:rsid w:val="008B4932"/>
    <w:rsid w:val="008B4C9F"/>
    <w:rsid w:val="008C2BB0"/>
    <w:rsid w:val="008C3B0F"/>
    <w:rsid w:val="008C4065"/>
    <w:rsid w:val="008C4596"/>
    <w:rsid w:val="008D099D"/>
    <w:rsid w:val="008D1237"/>
    <w:rsid w:val="008D1D03"/>
    <w:rsid w:val="008D2C0F"/>
    <w:rsid w:val="008D4F4C"/>
    <w:rsid w:val="008D5404"/>
    <w:rsid w:val="008D5E04"/>
    <w:rsid w:val="008E2C9E"/>
    <w:rsid w:val="008E3F4F"/>
    <w:rsid w:val="008E671B"/>
    <w:rsid w:val="008E7EC0"/>
    <w:rsid w:val="008F0265"/>
    <w:rsid w:val="008F351E"/>
    <w:rsid w:val="008F4107"/>
    <w:rsid w:val="008F6D71"/>
    <w:rsid w:val="0090348B"/>
    <w:rsid w:val="00910A6B"/>
    <w:rsid w:val="00910CE3"/>
    <w:rsid w:val="009121DA"/>
    <w:rsid w:val="0091556A"/>
    <w:rsid w:val="00915884"/>
    <w:rsid w:val="00916513"/>
    <w:rsid w:val="009165BE"/>
    <w:rsid w:val="009215C6"/>
    <w:rsid w:val="009236D1"/>
    <w:rsid w:val="00931FE6"/>
    <w:rsid w:val="009347F9"/>
    <w:rsid w:val="00937305"/>
    <w:rsid w:val="0094039E"/>
    <w:rsid w:val="00940BFE"/>
    <w:rsid w:val="00942C0A"/>
    <w:rsid w:val="00947275"/>
    <w:rsid w:val="00947717"/>
    <w:rsid w:val="0094795A"/>
    <w:rsid w:val="00947F7F"/>
    <w:rsid w:val="00952BCB"/>
    <w:rsid w:val="00952E07"/>
    <w:rsid w:val="0096154F"/>
    <w:rsid w:val="00967F8E"/>
    <w:rsid w:val="00976677"/>
    <w:rsid w:val="00982370"/>
    <w:rsid w:val="00982CE1"/>
    <w:rsid w:val="009873FF"/>
    <w:rsid w:val="009924B1"/>
    <w:rsid w:val="00992632"/>
    <w:rsid w:val="00992AAB"/>
    <w:rsid w:val="00993188"/>
    <w:rsid w:val="00997077"/>
    <w:rsid w:val="009B22B6"/>
    <w:rsid w:val="009B2788"/>
    <w:rsid w:val="009B4389"/>
    <w:rsid w:val="009B7FB3"/>
    <w:rsid w:val="009C3B52"/>
    <w:rsid w:val="009C40FF"/>
    <w:rsid w:val="009C6421"/>
    <w:rsid w:val="009D06F1"/>
    <w:rsid w:val="009D2337"/>
    <w:rsid w:val="009D235A"/>
    <w:rsid w:val="009D68BB"/>
    <w:rsid w:val="009D77C5"/>
    <w:rsid w:val="009E211D"/>
    <w:rsid w:val="009E6EE4"/>
    <w:rsid w:val="009F02E9"/>
    <w:rsid w:val="009F498F"/>
    <w:rsid w:val="009F7B1B"/>
    <w:rsid w:val="00A02677"/>
    <w:rsid w:val="00A030FC"/>
    <w:rsid w:val="00A053B8"/>
    <w:rsid w:val="00A062B9"/>
    <w:rsid w:val="00A075B7"/>
    <w:rsid w:val="00A078D8"/>
    <w:rsid w:val="00A13FA8"/>
    <w:rsid w:val="00A15039"/>
    <w:rsid w:val="00A22228"/>
    <w:rsid w:val="00A27C69"/>
    <w:rsid w:val="00A306EA"/>
    <w:rsid w:val="00A313B2"/>
    <w:rsid w:val="00A3489F"/>
    <w:rsid w:val="00A35F46"/>
    <w:rsid w:val="00A36FDB"/>
    <w:rsid w:val="00A4038F"/>
    <w:rsid w:val="00A40CCF"/>
    <w:rsid w:val="00A411AE"/>
    <w:rsid w:val="00A41770"/>
    <w:rsid w:val="00A42543"/>
    <w:rsid w:val="00A43775"/>
    <w:rsid w:val="00A46216"/>
    <w:rsid w:val="00A566B0"/>
    <w:rsid w:val="00A579E7"/>
    <w:rsid w:val="00A633AA"/>
    <w:rsid w:val="00A63FEA"/>
    <w:rsid w:val="00A6525D"/>
    <w:rsid w:val="00A73BC4"/>
    <w:rsid w:val="00A743EB"/>
    <w:rsid w:val="00A759DA"/>
    <w:rsid w:val="00A76F69"/>
    <w:rsid w:val="00A80BC9"/>
    <w:rsid w:val="00A84635"/>
    <w:rsid w:val="00A861CE"/>
    <w:rsid w:val="00A86DED"/>
    <w:rsid w:val="00A91430"/>
    <w:rsid w:val="00A95284"/>
    <w:rsid w:val="00A960B3"/>
    <w:rsid w:val="00AA24D6"/>
    <w:rsid w:val="00AA464E"/>
    <w:rsid w:val="00AA5EC2"/>
    <w:rsid w:val="00AB0AE5"/>
    <w:rsid w:val="00AB495F"/>
    <w:rsid w:val="00AB52D1"/>
    <w:rsid w:val="00AB59B0"/>
    <w:rsid w:val="00AB5C28"/>
    <w:rsid w:val="00AC1402"/>
    <w:rsid w:val="00AC161A"/>
    <w:rsid w:val="00AC236D"/>
    <w:rsid w:val="00AC45F5"/>
    <w:rsid w:val="00AD0226"/>
    <w:rsid w:val="00AD4584"/>
    <w:rsid w:val="00AD77AE"/>
    <w:rsid w:val="00AD7DB5"/>
    <w:rsid w:val="00AE2025"/>
    <w:rsid w:val="00AE5FA4"/>
    <w:rsid w:val="00AF1B5B"/>
    <w:rsid w:val="00AF2792"/>
    <w:rsid w:val="00AF2AEF"/>
    <w:rsid w:val="00AF5ADF"/>
    <w:rsid w:val="00B017D0"/>
    <w:rsid w:val="00B024E6"/>
    <w:rsid w:val="00B0322A"/>
    <w:rsid w:val="00B05338"/>
    <w:rsid w:val="00B11CF4"/>
    <w:rsid w:val="00B12CE0"/>
    <w:rsid w:val="00B15065"/>
    <w:rsid w:val="00B16CA7"/>
    <w:rsid w:val="00B227A2"/>
    <w:rsid w:val="00B25EFC"/>
    <w:rsid w:val="00B26F7C"/>
    <w:rsid w:val="00B30E71"/>
    <w:rsid w:val="00B31123"/>
    <w:rsid w:val="00B337CB"/>
    <w:rsid w:val="00B359C3"/>
    <w:rsid w:val="00B411EE"/>
    <w:rsid w:val="00B41278"/>
    <w:rsid w:val="00B415F2"/>
    <w:rsid w:val="00B41CFE"/>
    <w:rsid w:val="00B43E3E"/>
    <w:rsid w:val="00B468DD"/>
    <w:rsid w:val="00B5042E"/>
    <w:rsid w:val="00B55AFC"/>
    <w:rsid w:val="00B562CF"/>
    <w:rsid w:val="00B62C86"/>
    <w:rsid w:val="00B6487F"/>
    <w:rsid w:val="00B656C9"/>
    <w:rsid w:val="00B7118B"/>
    <w:rsid w:val="00B767E9"/>
    <w:rsid w:val="00B7687D"/>
    <w:rsid w:val="00B800F1"/>
    <w:rsid w:val="00B8046A"/>
    <w:rsid w:val="00B80D0F"/>
    <w:rsid w:val="00B82C69"/>
    <w:rsid w:val="00B86770"/>
    <w:rsid w:val="00B876FF"/>
    <w:rsid w:val="00B90D18"/>
    <w:rsid w:val="00B93220"/>
    <w:rsid w:val="00B93ACB"/>
    <w:rsid w:val="00B93C14"/>
    <w:rsid w:val="00B9549D"/>
    <w:rsid w:val="00BA0573"/>
    <w:rsid w:val="00BA7235"/>
    <w:rsid w:val="00BB10BA"/>
    <w:rsid w:val="00BB2474"/>
    <w:rsid w:val="00BB3406"/>
    <w:rsid w:val="00BB4EAD"/>
    <w:rsid w:val="00BB5F81"/>
    <w:rsid w:val="00BB6390"/>
    <w:rsid w:val="00BB643F"/>
    <w:rsid w:val="00BC2588"/>
    <w:rsid w:val="00BC5E3B"/>
    <w:rsid w:val="00BD0CBE"/>
    <w:rsid w:val="00BD10C2"/>
    <w:rsid w:val="00BD308D"/>
    <w:rsid w:val="00BD3741"/>
    <w:rsid w:val="00BD629B"/>
    <w:rsid w:val="00BE3427"/>
    <w:rsid w:val="00BE79E5"/>
    <w:rsid w:val="00BF2B66"/>
    <w:rsid w:val="00BF34FF"/>
    <w:rsid w:val="00BF3A46"/>
    <w:rsid w:val="00BF5A72"/>
    <w:rsid w:val="00BF7DBD"/>
    <w:rsid w:val="00C00571"/>
    <w:rsid w:val="00C029ED"/>
    <w:rsid w:val="00C10706"/>
    <w:rsid w:val="00C10D27"/>
    <w:rsid w:val="00C11747"/>
    <w:rsid w:val="00C1257E"/>
    <w:rsid w:val="00C20AD2"/>
    <w:rsid w:val="00C20E8B"/>
    <w:rsid w:val="00C23AB8"/>
    <w:rsid w:val="00C26663"/>
    <w:rsid w:val="00C26E79"/>
    <w:rsid w:val="00C31349"/>
    <w:rsid w:val="00C365B8"/>
    <w:rsid w:val="00C401A0"/>
    <w:rsid w:val="00C41375"/>
    <w:rsid w:val="00C414C5"/>
    <w:rsid w:val="00C41757"/>
    <w:rsid w:val="00C42662"/>
    <w:rsid w:val="00C44454"/>
    <w:rsid w:val="00C46D4C"/>
    <w:rsid w:val="00C47080"/>
    <w:rsid w:val="00C47D37"/>
    <w:rsid w:val="00C505D5"/>
    <w:rsid w:val="00C54180"/>
    <w:rsid w:val="00C54D88"/>
    <w:rsid w:val="00C55DF9"/>
    <w:rsid w:val="00C611D6"/>
    <w:rsid w:val="00C660F2"/>
    <w:rsid w:val="00C6744B"/>
    <w:rsid w:val="00C725B7"/>
    <w:rsid w:val="00C7286D"/>
    <w:rsid w:val="00C75D38"/>
    <w:rsid w:val="00C81582"/>
    <w:rsid w:val="00C85EE6"/>
    <w:rsid w:val="00C9214F"/>
    <w:rsid w:val="00C93B0F"/>
    <w:rsid w:val="00C942DE"/>
    <w:rsid w:val="00C946ED"/>
    <w:rsid w:val="00C9514F"/>
    <w:rsid w:val="00C95FA3"/>
    <w:rsid w:val="00C97572"/>
    <w:rsid w:val="00CA15FF"/>
    <w:rsid w:val="00CA39C4"/>
    <w:rsid w:val="00CA4C6B"/>
    <w:rsid w:val="00CB5758"/>
    <w:rsid w:val="00CB74F7"/>
    <w:rsid w:val="00CC1BD7"/>
    <w:rsid w:val="00CC399D"/>
    <w:rsid w:val="00CC5C24"/>
    <w:rsid w:val="00CC62DE"/>
    <w:rsid w:val="00CD0E0A"/>
    <w:rsid w:val="00CD1280"/>
    <w:rsid w:val="00CD12EC"/>
    <w:rsid w:val="00CD2D9F"/>
    <w:rsid w:val="00CE23BE"/>
    <w:rsid w:val="00CE25E1"/>
    <w:rsid w:val="00CE428F"/>
    <w:rsid w:val="00CF0349"/>
    <w:rsid w:val="00CF1335"/>
    <w:rsid w:val="00CF584D"/>
    <w:rsid w:val="00CF5D34"/>
    <w:rsid w:val="00CF5E16"/>
    <w:rsid w:val="00CF7513"/>
    <w:rsid w:val="00CF7AAC"/>
    <w:rsid w:val="00D01F96"/>
    <w:rsid w:val="00D02A3F"/>
    <w:rsid w:val="00D02A4A"/>
    <w:rsid w:val="00D0414C"/>
    <w:rsid w:val="00D07E5E"/>
    <w:rsid w:val="00D1110F"/>
    <w:rsid w:val="00D15EDD"/>
    <w:rsid w:val="00D25248"/>
    <w:rsid w:val="00D26CF2"/>
    <w:rsid w:val="00D26DEB"/>
    <w:rsid w:val="00D30793"/>
    <w:rsid w:val="00D359D1"/>
    <w:rsid w:val="00D36573"/>
    <w:rsid w:val="00D36DB9"/>
    <w:rsid w:val="00D41B94"/>
    <w:rsid w:val="00D510EF"/>
    <w:rsid w:val="00D517C8"/>
    <w:rsid w:val="00D537B0"/>
    <w:rsid w:val="00D53964"/>
    <w:rsid w:val="00D56CA4"/>
    <w:rsid w:val="00D609E0"/>
    <w:rsid w:val="00D63681"/>
    <w:rsid w:val="00D66D4D"/>
    <w:rsid w:val="00D67D91"/>
    <w:rsid w:val="00D70D9E"/>
    <w:rsid w:val="00D7428F"/>
    <w:rsid w:val="00D75625"/>
    <w:rsid w:val="00D75CD0"/>
    <w:rsid w:val="00D76BE0"/>
    <w:rsid w:val="00D7761E"/>
    <w:rsid w:val="00D81B83"/>
    <w:rsid w:val="00D82092"/>
    <w:rsid w:val="00D832B2"/>
    <w:rsid w:val="00DA4244"/>
    <w:rsid w:val="00DA5EE8"/>
    <w:rsid w:val="00DA6924"/>
    <w:rsid w:val="00DA6A03"/>
    <w:rsid w:val="00DA7D13"/>
    <w:rsid w:val="00DB061A"/>
    <w:rsid w:val="00DB0D5C"/>
    <w:rsid w:val="00DB30AF"/>
    <w:rsid w:val="00DB5AE1"/>
    <w:rsid w:val="00DC20D5"/>
    <w:rsid w:val="00DC24EA"/>
    <w:rsid w:val="00DC738F"/>
    <w:rsid w:val="00DD69C6"/>
    <w:rsid w:val="00DE5B5D"/>
    <w:rsid w:val="00DE698C"/>
    <w:rsid w:val="00DE6A67"/>
    <w:rsid w:val="00DF19BD"/>
    <w:rsid w:val="00DF6CC2"/>
    <w:rsid w:val="00DF741C"/>
    <w:rsid w:val="00E00A58"/>
    <w:rsid w:val="00E0402C"/>
    <w:rsid w:val="00E062B1"/>
    <w:rsid w:val="00E06BC4"/>
    <w:rsid w:val="00E104B3"/>
    <w:rsid w:val="00E12C39"/>
    <w:rsid w:val="00E1570D"/>
    <w:rsid w:val="00E15B39"/>
    <w:rsid w:val="00E21ED2"/>
    <w:rsid w:val="00E22988"/>
    <w:rsid w:val="00E242F4"/>
    <w:rsid w:val="00E27D36"/>
    <w:rsid w:val="00E3326B"/>
    <w:rsid w:val="00E3340A"/>
    <w:rsid w:val="00E370C8"/>
    <w:rsid w:val="00E40205"/>
    <w:rsid w:val="00E40F86"/>
    <w:rsid w:val="00E441C2"/>
    <w:rsid w:val="00E4456D"/>
    <w:rsid w:val="00E51F70"/>
    <w:rsid w:val="00E52A12"/>
    <w:rsid w:val="00E57CCC"/>
    <w:rsid w:val="00E65365"/>
    <w:rsid w:val="00E6626B"/>
    <w:rsid w:val="00E66404"/>
    <w:rsid w:val="00E676BE"/>
    <w:rsid w:val="00E75275"/>
    <w:rsid w:val="00E800C6"/>
    <w:rsid w:val="00E868F9"/>
    <w:rsid w:val="00E90BBF"/>
    <w:rsid w:val="00E91B50"/>
    <w:rsid w:val="00E929F5"/>
    <w:rsid w:val="00E92E4A"/>
    <w:rsid w:val="00E94D00"/>
    <w:rsid w:val="00E97918"/>
    <w:rsid w:val="00EA46EC"/>
    <w:rsid w:val="00EA6670"/>
    <w:rsid w:val="00EB07A4"/>
    <w:rsid w:val="00EB5B81"/>
    <w:rsid w:val="00EB5EFC"/>
    <w:rsid w:val="00EB73B7"/>
    <w:rsid w:val="00EC2DC6"/>
    <w:rsid w:val="00EC43E6"/>
    <w:rsid w:val="00ED186D"/>
    <w:rsid w:val="00ED3812"/>
    <w:rsid w:val="00ED4C72"/>
    <w:rsid w:val="00ED5209"/>
    <w:rsid w:val="00ED5D9B"/>
    <w:rsid w:val="00ED6DE2"/>
    <w:rsid w:val="00EE3866"/>
    <w:rsid w:val="00EE3DC8"/>
    <w:rsid w:val="00EE418F"/>
    <w:rsid w:val="00EE6AA5"/>
    <w:rsid w:val="00EE6BE3"/>
    <w:rsid w:val="00EF1BD8"/>
    <w:rsid w:val="00F03022"/>
    <w:rsid w:val="00F03896"/>
    <w:rsid w:val="00F04090"/>
    <w:rsid w:val="00F05A93"/>
    <w:rsid w:val="00F0733D"/>
    <w:rsid w:val="00F1238E"/>
    <w:rsid w:val="00F15F07"/>
    <w:rsid w:val="00F168CC"/>
    <w:rsid w:val="00F24E40"/>
    <w:rsid w:val="00F2613F"/>
    <w:rsid w:val="00F27948"/>
    <w:rsid w:val="00F303A1"/>
    <w:rsid w:val="00F31F31"/>
    <w:rsid w:val="00F34380"/>
    <w:rsid w:val="00F36F76"/>
    <w:rsid w:val="00F4695F"/>
    <w:rsid w:val="00F521E8"/>
    <w:rsid w:val="00F52F2E"/>
    <w:rsid w:val="00F539E6"/>
    <w:rsid w:val="00F53B0E"/>
    <w:rsid w:val="00F57505"/>
    <w:rsid w:val="00F60BE9"/>
    <w:rsid w:val="00F60CCD"/>
    <w:rsid w:val="00F70205"/>
    <w:rsid w:val="00F733F9"/>
    <w:rsid w:val="00F750FF"/>
    <w:rsid w:val="00F7547C"/>
    <w:rsid w:val="00F76A59"/>
    <w:rsid w:val="00F77461"/>
    <w:rsid w:val="00F8085E"/>
    <w:rsid w:val="00F82AA3"/>
    <w:rsid w:val="00F83593"/>
    <w:rsid w:val="00F90504"/>
    <w:rsid w:val="00F91B34"/>
    <w:rsid w:val="00F91BCB"/>
    <w:rsid w:val="00F91E94"/>
    <w:rsid w:val="00F91FF3"/>
    <w:rsid w:val="00F92191"/>
    <w:rsid w:val="00F92FC4"/>
    <w:rsid w:val="00F93A8E"/>
    <w:rsid w:val="00F940E0"/>
    <w:rsid w:val="00F95128"/>
    <w:rsid w:val="00FA5115"/>
    <w:rsid w:val="00FB2FF9"/>
    <w:rsid w:val="00FC0A78"/>
    <w:rsid w:val="00FC3837"/>
    <w:rsid w:val="00FC39CC"/>
    <w:rsid w:val="00FC417C"/>
    <w:rsid w:val="00FC7D09"/>
    <w:rsid w:val="00FC7F91"/>
    <w:rsid w:val="00FD6BD3"/>
    <w:rsid w:val="00FE1557"/>
    <w:rsid w:val="00FE1CB8"/>
    <w:rsid w:val="00FE2210"/>
    <w:rsid w:val="00FE35EF"/>
    <w:rsid w:val="00FE394B"/>
    <w:rsid w:val="00FE4506"/>
    <w:rsid w:val="00FE5494"/>
    <w:rsid w:val="00FF00E1"/>
    <w:rsid w:val="00FF03BD"/>
    <w:rsid w:val="00FF1300"/>
    <w:rsid w:val="00FF4CBA"/>
    <w:rsid w:val="00FF58A0"/>
    <w:rsid w:val="00FF62D0"/>
    <w:rsid w:val="00FF6413"/>
    <w:rsid w:val="0502CB18"/>
    <w:rsid w:val="176DB05D"/>
    <w:rsid w:val="405E72C4"/>
    <w:rsid w:val="60400135"/>
    <w:rsid w:val="7CB3F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71BCC"/>
  <w15:chartTrackingRefBased/>
  <w15:docId w15:val="{88D91C2E-9B76-4EE6-9F83-C1C399328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47F7"/>
    <w:pPr>
      <w:spacing w:after="240" w:line="360" w:lineRule="auto"/>
    </w:pPr>
    <w:rPr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414F8"/>
    <w:pPr>
      <w:keepNext/>
      <w:keepLines/>
      <w:spacing w:after="120" w:line="240" w:lineRule="auto"/>
      <w:outlineLvl w:val="0"/>
    </w:pPr>
    <w:rPr>
      <w:rFonts w:eastAsiaTheme="majorEastAsia" w:cstheme="majorBidi"/>
      <w:b/>
      <w:color w:val="018BC6"/>
      <w:sz w:val="48"/>
      <w:szCs w:val="32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6E5C29"/>
    <w:pPr>
      <w:spacing w:before="40"/>
      <w:outlineLvl w:val="1"/>
    </w:pPr>
    <w:rPr>
      <w:color w:val="3C3C3C"/>
      <w:sz w:val="40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732AD"/>
    <w:pPr>
      <w:keepNext/>
      <w:keepLines/>
      <w:spacing w:before="40" w:after="120" w:line="240" w:lineRule="auto"/>
      <w:outlineLvl w:val="2"/>
    </w:pPr>
    <w:rPr>
      <w:rFonts w:asciiTheme="majorHAnsi" w:eastAsiaTheme="majorEastAsia" w:hAnsiTheme="majorHAnsi" w:cstheme="majorBidi"/>
      <w:b/>
      <w:color w:val="28BB86"/>
      <w:sz w:val="36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34365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Cs/>
      <w:color w:val="3C3C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E5C29"/>
    <w:rPr>
      <w:rFonts w:asciiTheme="majorHAnsi" w:eastAsiaTheme="majorEastAsia" w:hAnsiTheme="majorHAnsi" w:cstheme="majorBidi"/>
      <w:b/>
      <w:color w:val="3C3C3C"/>
      <w:sz w:val="40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5414F8"/>
    <w:rPr>
      <w:rFonts w:eastAsiaTheme="majorEastAsia" w:cstheme="majorBidi"/>
      <w:b/>
      <w:color w:val="018BC6"/>
      <w:sz w:val="4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732AD"/>
    <w:rPr>
      <w:rFonts w:asciiTheme="majorHAnsi" w:eastAsiaTheme="majorEastAsia" w:hAnsiTheme="majorHAnsi" w:cstheme="majorBidi"/>
      <w:b/>
      <w:color w:val="28BB86"/>
      <w:sz w:val="3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34365"/>
    <w:rPr>
      <w:rFonts w:asciiTheme="majorHAnsi" w:eastAsiaTheme="majorEastAsia" w:hAnsiTheme="majorHAnsi" w:cstheme="majorBidi"/>
      <w:iCs/>
      <w:color w:val="3C3C3C"/>
      <w:sz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D25248"/>
    <w:pPr>
      <w:spacing w:after="0" w:line="240" w:lineRule="auto"/>
      <w:contextualSpacing/>
    </w:pPr>
    <w:rPr>
      <w:rFonts w:ascii="Calibri" w:eastAsiaTheme="majorEastAsia" w:hAnsi="Calibr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5248"/>
    <w:rPr>
      <w:rFonts w:ascii="Calibri" w:eastAsiaTheme="majorEastAsia" w:hAnsi="Calibr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FE2210"/>
    <w:pPr>
      <w:ind w:left="720"/>
      <w:contextualSpacing/>
    </w:pPr>
  </w:style>
  <w:style w:type="table" w:styleId="TableGrid">
    <w:name w:val="Table Grid"/>
    <w:basedOn w:val="TableNormal"/>
    <w:uiPriority w:val="39"/>
    <w:rsid w:val="006C45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905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0504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A02677"/>
    <w:pPr>
      <w:spacing w:after="0" w:line="259" w:lineRule="auto"/>
      <w:outlineLvl w:val="9"/>
    </w:pPr>
    <w:rPr>
      <w:b w:val="0"/>
      <w:color w:val="3C3C3C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9B22B6"/>
    <w:pPr>
      <w:spacing w:after="100" w:line="259" w:lineRule="auto"/>
      <w:ind w:left="220"/>
    </w:pPr>
    <w:rPr>
      <w:rFonts w:eastAsiaTheme="minorEastAsia" w:cs="Times New Roman"/>
      <w:sz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B22B6"/>
    <w:pPr>
      <w:spacing w:after="100" w:line="259" w:lineRule="auto"/>
    </w:pPr>
    <w:rPr>
      <w:rFonts w:eastAsiaTheme="minorEastAsia" w:cs="Times New Roman"/>
      <w:sz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9B22B6"/>
    <w:pPr>
      <w:spacing w:after="100" w:line="259" w:lineRule="auto"/>
      <w:ind w:left="440"/>
    </w:pPr>
    <w:rPr>
      <w:rFonts w:eastAsiaTheme="minorEastAsia" w:cs="Times New Roman"/>
      <w:sz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37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786C"/>
    <w:rPr>
      <w:sz w:val="28"/>
    </w:rPr>
  </w:style>
  <w:style w:type="paragraph" w:styleId="Footer">
    <w:name w:val="footer"/>
    <w:basedOn w:val="Normal"/>
    <w:link w:val="FooterChar"/>
    <w:uiPriority w:val="99"/>
    <w:unhideWhenUsed/>
    <w:rsid w:val="00137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786C"/>
    <w:rPr>
      <w:sz w:val="28"/>
    </w:rPr>
  </w:style>
  <w:style w:type="paragraph" w:customStyle="1" w:styleId="times">
    <w:name w:val="times"/>
    <w:basedOn w:val="Normal"/>
    <w:next w:val="Normal"/>
    <w:link w:val="timesChar"/>
    <w:autoRedefine/>
    <w:qFormat/>
    <w:rsid w:val="00263ABC"/>
    <w:pPr>
      <w:spacing w:after="0"/>
    </w:pPr>
    <w:rPr>
      <w:b/>
      <w:bCs/>
      <w:color w:val="004AAD"/>
    </w:rPr>
  </w:style>
  <w:style w:type="paragraph" w:customStyle="1" w:styleId="Title2">
    <w:name w:val="Title2"/>
    <w:basedOn w:val="Title"/>
    <w:next w:val="Normal"/>
    <w:link w:val="Title2Char"/>
    <w:qFormat/>
    <w:rsid w:val="00F95128"/>
    <w:rPr>
      <w:color w:val="018BC6"/>
    </w:rPr>
  </w:style>
  <w:style w:type="character" w:customStyle="1" w:styleId="timesChar">
    <w:name w:val="times Char"/>
    <w:basedOn w:val="DefaultParagraphFont"/>
    <w:link w:val="times"/>
    <w:rsid w:val="00263ABC"/>
    <w:rPr>
      <w:b/>
      <w:bCs/>
      <w:color w:val="004AAD"/>
      <w:sz w:val="28"/>
    </w:rPr>
  </w:style>
  <w:style w:type="character" w:customStyle="1" w:styleId="Title2Char">
    <w:name w:val="Title2 Char"/>
    <w:basedOn w:val="TitleChar"/>
    <w:link w:val="Title2"/>
    <w:rsid w:val="00F95128"/>
    <w:rPr>
      <w:rFonts w:ascii="Calibri" w:eastAsiaTheme="majorEastAsia" w:hAnsi="Calibri" w:cstheme="majorBidi"/>
      <w:color w:val="018BC6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E12C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12C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12C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2C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2C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F58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3.png"/><Relationship Id="rId42" Type="http://schemas.openxmlformats.org/officeDocument/2006/relationships/hyperlink" Target="https://unhabitat.org/" TargetMode="External"/><Relationship Id="rId47" Type="http://schemas.openxmlformats.org/officeDocument/2006/relationships/image" Target="media/image33.jpeg"/><Relationship Id="rId63" Type="http://schemas.openxmlformats.org/officeDocument/2006/relationships/image" Target="media/image48.png"/><Relationship Id="rId68" Type="http://schemas.openxmlformats.org/officeDocument/2006/relationships/hyperlink" Target="https://www.ihrec.ie/documents/easy-read-guide-cedaw-ihrec-inclusion-ireland/" TargetMode="External"/><Relationship Id="rId84" Type="http://schemas.openxmlformats.org/officeDocument/2006/relationships/image" Target="media/image66.png"/><Relationship Id="rId89" Type="http://schemas.openxmlformats.org/officeDocument/2006/relationships/hyperlink" Target="https://www.ohchr.org/en/professionalinterest/pages/universalhumanrightsinstruments.aspx" TargetMode="Externa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1.jpg"/><Relationship Id="rId37" Type="http://schemas.openxmlformats.org/officeDocument/2006/relationships/image" Target="media/image25.png"/><Relationship Id="rId53" Type="http://schemas.openxmlformats.org/officeDocument/2006/relationships/image" Target="media/image39.jpeg"/><Relationship Id="rId58" Type="http://schemas.openxmlformats.org/officeDocument/2006/relationships/image" Target="media/image43.png"/><Relationship Id="rId74" Type="http://schemas.openxmlformats.org/officeDocument/2006/relationships/image" Target="media/image57.png"/><Relationship Id="rId79" Type="http://schemas.openxmlformats.org/officeDocument/2006/relationships/image" Target="media/image61.png"/><Relationship Id="rId102" Type="http://schemas.openxmlformats.org/officeDocument/2006/relationships/hyperlink" Target="https://shelter.org.au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ohchr.org/en/udhr/Pages/UDHRIndex.aspx" TargetMode="External"/><Relationship Id="rId95" Type="http://schemas.openxmlformats.org/officeDocument/2006/relationships/image" Target="media/image70.jpeg"/><Relationship Id="rId22" Type="http://schemas.openxmlformats.org/officeDocument/2006/relationships/image" Target="media/image14.svg"/><Relationship Id="rId27" Type="http://schemas.openxmlformats.org/officeDocument/2006/relationships/image" Target="media/image18.pn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64" Type="http://schemas.openxmlformats.org/officeDocument/2006/relationships/image" Target="media/image49.svg"/><Relationship Id="rId69" Type="http://schemas.openxmlformats.org/officeDocument/2006/relationships/image" Target="media/image52.pn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hyperlink" Target="https://shelter.org.au/" TargetMode="External"/><Relationship Id="rId38" Type="http://schemas.openxmlformats.org/officeDocument/2006/relationships/image" Target="media/image26.png"/><Relationship Id="rId59" Type="http://schemas.openxmlformats.org/officeDocument/2006/relationships/image" Target="media/image44.png"/><Relationship Id="rId103" Type="http://schemas.openxmlformats.org/officeDocument/2006/relationships/footer" Target="footer1.xml"/><Relationship Id="rId20" Type="http://schemas.openxmlformats.org/officeDocument/2006/relationships/image" Target="media/image12.svg"/><Relationship Id="rId41" Type="http://schemas.openxmlformats.org/officeDocument/2006/relationships/image" Target="media/image29.png"/><Relationship Id="rId54" Type="http://schemas.openxmlformats.org/officeDocument/2006/relationships/image" Target="media/image40.jpeg"/><Relationship Id="rId62" Type="http://schemas.openxmlformats.org/officeDocument/2006/relationships/image" Target="media/image47.png"/><Relationship Id="rId70" Type="http://schemas.openxmlformats.org/officeDocument/2006/relationships/image" Target="media/image53.svg"/><Relationship Id="rId75" Type="http://schemas.openxmlformats.org/officeDocument/2006/relationships/image" Target="media/image58.png"/><Relationship Id="rId83" Type="http://schemas.openxmlformats.org/officeDocument/2006/relationships/image" Target="media/image65.png"/><Relationship Id="rId88" Type="http://schemas.openxmlformats.org/officeDocument/2006/relationships/hyperlink" Target="https://www.ohchr.org/EN/Issues/Housing/Pages/ResourcesAndPublications.aspx" TargetMode="External"/><Relationship Id="rId91" Type="http://schemas.openxmlformats.org/officeDocument/2006/relationships/hyperlink" Target="https://humanrights.gov.au/our-work/education/human-rights-explained-fact-sheet-7australia-and-human-rights-treaties" TargetMode="External"/><Relationship Id="rId96" Type="http://schemas.openxmlformats.org/officeDocument/2006/relationships/hyperlink" Target="https://www.photosymbols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image" Target="media/image42.png"/><Relationship Id="rId10" Type="http://schemas.openxmlformats.org/officeDocument/2006/relationships/image" Target="media/image2.png"/><Relationship Id="rId31" Type="http://schemas.openxmlformats.org/officeDocument/2006/relationships/hyperlink" Target="https://enlivenhousing.com.au/community/" TargetMode="External"/><Relationship Id="rId44" Type="http://schemas.microsoft.com/office/2007/relationships/hdphoto" Target="media/hdphoto1.wdp"/><Relationship Id="rId52" Type="http://schemas.openxmlformats.org/officeDocument/2006/relationships/image" Target="media/image38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6.png"/><Relationship Id="rId78" Type="http://schemas.openxmlformats.org/officeDocument/2006/relationships/hyperlink" Target="https://www.unicef.org/media/56661/file" TargetMode="External"/><Relationship Id="rId81" Type="http://schemas.openxmlformats.org/officeDocument/2006/relationships/image" Target="media/image63.png"/><Relationship Id="rId86" Type="http://schemas.openxmlformats.org/officeDocument/2006/relationships/image" Target="media/image68.jpeg"/><Relationship Id="rId94" Type="http://schemas.openxmlformats.org/officeDocument/2006/relationships/hyperlink" Target="https://www.ohchr.org/EN/Issues/Housing/Pages/ResourcesAndPublications.aspx" TargetMode="External"/><Relationship Id="rId99" Type="http://schemas.openxmlformats.org/officeDocument/2006/relationships/hyperlink" Target="mailto:projectofficer@riaustralia.org" TargetMode="External"/><Relationship Id="rId101" Type="http://schemas.openxmlformats.org/officeDocument/2006/relationships/hyperlink" Target="https://enlivenhousing.com.au/community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meo.com/55421917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6.png"/><Relationship Id="rId55" Type="http://schemas.openxmlformats.org/officeDocument/2006/relationships/image" Target="media/image41.jpg"/><Relationship Id="rId76" Type="http://schemas.openxmlformats.org/officeDocument/2006/relationships/image" Target="media/image59.png"/><Relationship Id="rId97" Type="http://schemas.openxmlformats.org/officeDocument/2006/relationships/hyperlink" Target="https://unsplash.com/license" TargetMode="External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92" Type="http://schemas.openxmlformats.org/officeDocument/2006/relationships/hyperlink" Target="https://assets.publishing.service.gov.uk/government/uploads/system/uploads/attachment_data/file/345108/easy-read-un-convention.pdf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riaustralia.org/" TargetMode="External"/><Relationship Id="rId24" Type="http://schemas.openxmlformats.org/officeDocument/2006/relationships/hyperlink" Target="https://vimeo.com/554219179" TargetMode="External"/><Relationship Id="rId40" Type="http://schemas.openxmlformats.org/officeDocument/2006/relationships/image" Target="media/image28.png"/><Relationship Id="rId45" Type="http://schemas.openxmlformats.org/officeDocument/2006/relationships/image" Target="media/image31.png"/><Relationship Id="rId66" Type="http://schemas.openxmlformats.org/officeDocument/2006/relationships/hyperlink" Target="https://assets.publishing.service.gov.uk/government/uploads/system/uploads/attachment_data/file/345108/easy-read-un-convention.pdf" TargetMode="External"/><Relationship Id="rId87" Type="http://schemas.openxmlformats.org/officeDocument/2006/relationships/hyperlink" Target="https://www.un.org/development/desa/disabilities/convention-on-the-rights-of-persons-with-disabilities.html" TargetMode="External"/><Relationship Id="rId61" Type="http://schemas.openxmlformats.org/officeDocument/2006/relationships/image" Target="media/image46.jpeg"/><Relationship Id="rId82" Type="http://schemas.openxmlformats.org/officeDocument/2006/relationships/image" Target="media/image6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0.jpeg"/><Relationship Id="rId35" Type="http://schemas.openxmlformats.org/officeDocument/2006/relationships/image" Target="media/image23.png"/><Relationship Id="rId56" Type="http://schemas.openxmlformats.org/officeDocument/2006/relationships/hyperlink" Target="https://www.dss.gov.au/our-responsibilities/disability-and-carers/publications-articles/policy-research/national-disability-strategy-2010-2020" TargetMode="External"/><Relationship Id="rId77" Type="http://schemas.openxmlformats.org/officeDocument/2006/relationships/image" Target="media/image60.png"/><Relationship Id="rId100" Type="http://schemas.openxmlformats.org/officeDocument/2006/relationships/hyperlink" Target="https://www.riaustralia.org/" TargetMode="External"/><Relationship Id="rId105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image" Target="media/image55.png"/><Relationship Id="rId93" Type="http://schemas.openxmlformats.org/officeDocument/2006/relationships/image" Target="media/image69.png"/><Relationship Id="rId98" Type="http://schemas.openxmlformats.org/officeDocument/2006/relationships/hyperlink" Target="https://unsplash.com/@yomex4life" TargetMode="External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2.png"/><Relationship Id="rId6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CB58D-E3B9-483B-8AF4-42A49069A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24</Pages>
  <Words>2235</Words>
  <Characters>12743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14949</CharactersWithSpaces>
  <SharedDoc>false</SharedDoc>
  <HLinks>
    <vt:vector size="216" baseType="variant">
      <vt:variant>
        <vt:i4>1507420</vt:i4>
      </vt:variant>
      <vt:variant>
        <vt:i4>160</vt:i4>
      </vt:variant>
      <vt:variant>
        <vt:i4>0</vt:i4>
      </vt:variant>
      <vt:variant>
        <vt:i4>5</vt:i4>
      </vt:variant>
      <vt:variant>
        <vt:lpwstr>https://pixabay.com/?utm_source=link-attribution&amp;amp;utm_medium=referral&amp;amp;utm_campaign=image&amp;amp;utm_content=2874029</vt:lpwstr>
      </vt:variant>
      <vt:variant>
        <vt:lpwstr/>
      </vt:variant>
      <vt:variant>
        <vt:i4>6619258</vt:i4>
      </vt:variant>
      <vt:variant>
        <vt:i4>157</vt:i4>
      </vt:variant>
      <vt:variant>
        <vt:i4>0</vt:i4>
      </vt:variant>
      <vt:variant>
        <vt:i4>5</vt:i4>
      </vt:variant>
      <vt:variant>
        <vt:lpwstr>https://pixabay.com/users/quincecreative-1031690/?utm_source=link-attribution&amp;amp;utm_medium=referral&amp;amp;utm_campaign=image&amp;amp;utm_content=2874029</vt:lpwstr>
      </vt:variant>
      <vt:variant>
        <vt:lpwstr/>
      </vt:variant>
      <vt:variant>
        <vt:i4>1638419</vt:i4>
      </vt:variant>
      <vt:variant>
        <vt:i4>154</vt:i4>
      </vt:variant>
      <vt:variant>
        <vt:i4>0</vt:i4>
      </vt:variant>
      <vt:variant>
        <vt:i4>5</vt:i4>
      </vt:variant>
      <vt:variant>
        <vt:lpwstr/>
      </vt:variant>
      <vt:variant>
        <vt:lpwstr>Moneypic</vt:lpwstr>
      </vt:variant>
      <vt:variant>
        <vt:i4>5767174</vt:i4>
      </vt:variant>
      <vt:variant>
        <vt:i4>151</vt:i4>
      </vt:variant>
      <vt:variant>
        <vt:i4>0</vt:i4>
      </vt:variant>
      <vt:variant>
        <vt:i4>5</vt:i4>
      </vt:variant>
      <vt:variant>
        <vt:lpwstr>https://www.photosymbols.com/</vt:lpwstr>
      </vt:variant>
      <vt:variant>
        <vt:lpwstr/>
      </vt:variant>
      <vt:variant>
        <vt:i4>6619191</vt:i4>
      </vt:variant>
      <vt:variant>
        <vt:i4>145</vt:i4>
      </vt:variant>
      <vt:variant>
        <vt:i4>0</vt:i4>
      </vt:variant>
      <vt:variant>
        <vt:i4>5</vt:i4>
      </vt:variant>
      <vt:variant>
        <vt:lpwstr>https://unhabitat.org/</vt:lpwstr>
      </vt:variant>
      <vt:variant>
        <vt:lpwstr/>
      </vt:variant>
      <vt:variant>
        <vt:i4>458763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UNHabitat</vt:lpwstr>
      </vt:variant>
      <vt:variant>
        <vt:i4>7798841</vt:i4>
      </vt:variant>
      <vt:variant>
        <vt:i4>132</vt:i4>
      </vt:variant>
      <vt:variant>
        <vt:i4>0</vt:i4>
      </vt:variant>
      <vt:variant>
        <vt:i4>5</vt:i4>
      </vt:variant>
      <vt:variant>
        <vt:lpwstr>https://shelter.org.au/</vt:lpwstr>
      </vt:variant>
      <vt:variant>
        <vt:lpwstr/>
      </vt:variant>
      <vt:variant>
        <vt:i4>1507410</vt:i4>
      </vt:variant>
      <vt:variant>
        <vt:i4>129</vt:i4>
      </vt:variant>
      <vt:variant>
        <vt:i4>0</vt:i4>
      </vt:variant>
      <vt:variant>
        <vt:i4>5</vt:i4>
      </vt:variant>
      <vt:variant>
        <vt:lpwstr>https://enlivenhousing.com.au/community/</vt:lpwstr>
      </vt:variant>
      <vt:variant>
        <vt:lpwstr/>
      </vt:variant>
      <vt:variant>
        <vt:i4>5963863</vt:i4>
      </vt:variant>
      <vt:variant>
        <vt:i4>126</vt:i4>
      </vt:variant>
      <vt:variant>
        <vt:i4>0</vt:i4>
      </vt:variant>
      <vt:variant>
        <vt:i4>5</vt:i4>
      </vt:variant>
      <vt:variant>
        <vt:lpwstr>https://www.riaustralia.org/</vt:lpwstr>
      </vt:variant>
      <vt:variant>
        <vt:lpwstr/>
      </vt:variant>
      <vt:variant>
        <vt:i4>7995451</vt:i4>
      </vt:variant>
      <vt:variant>
        <vt:i4>123</vt:i4>
      </vt:variant>
      <vt:variant>
        <vt:i4>0</vt:i4>
      </vt:variant>
      <vt:variant>
        <vt:i4>5</vt:i4>
      </vt:variant>
      <vt:variant>
        <vt:lpwstr>https://vimeo.com/554219179</vt:lpwstr>
      </vt:variant>
      <vt:variant>
        <vt:lpwstr/>
      </vt:variant>
      <vt:variant>
        <vt:i4>4128769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_What_is_Adequate</vt:lpwstr>
      </vt:variant>
      <vt:variant>
        <vt:i4>65561</vt:i4>
      </vt:variant>
      <vt:variant>
        <vt:i4>117</vt:i4>
      </vt:variant>
      <vt:variant>
        <vt:i4>0</vt:i4>
      </vt:variant>
      <vt:variant>
        <vt:i4>5</vt:i4>
      </vt:variant>
      <vt:variant>
        <vt:lpwstr>https://www.linkedin.com/company/rights-inclusion-australia/</vt:lpwstr>
      </vt:variant>
      <vt:variant>
        <vt:lpwstr/>
      </vt:variant>
      <vt:variant>
        <vt:i4>3735603</vt:i4>
      </vt:variant>
      <vt:variant>
        <vt:i4>114</vt:i4>
      </vt:variant>
      <vt:variant>
        <vt:i4>0</vt:i4>
      </vt:variant>
      <vt:variant>
        <vt:i4>5</vt:i4>
      </vt:variant>
      <vt:variant>
        <vt:lpwstr>https://www.facebook.com/RIAustraliaNetwork</vt:lpwstr>
      </vt:variant>
      <vt:variant>
        <vt:lpwstr/>
      </vt:variant>
      <vt:variant>
        <vt:i4>1507410</vt:i4>
      </vt:variant>
      <vt:variant>
        <vt:i4>111</vt:i4>
      </vt:variant>
      <vt:variant>
        <vt:i4>0</vt:i4>
      </vt:variant>
      <vt:variant>
        <vt:i4>5</vt:i4>
      </vt:variant>
      <vt:variant>
        <vt:lpwstr>https://enlivenhousing.com.au/community/</vt:lpwstr>
      </vt:variant>
      <vt:variant>
        <vt:lpwstr/>
      </vt:variant>
      <vt:variant>
        <vt:i4>7798841</vt:i4>
      </vt:variant>
      <vt:variant>
        <vt:i4>108</vt:i4>
      </vt:variant>
      <vt:variant>
        <vt:i4>0</vt:i4>
      </vt:variant>
      <vt:variant>
        <vt:i4>5</vt:i4>
      </vt:variant>
      <vt:variant>
        <vt:lpwstr>https://shelter.org.au/</vt:lpwstr>
      </vt:variant>
      <vt:variant>
        <vt:lpwstr/>
      </vt:variant>
      <vt:variant>
        <vt:i4>5963863</vt:i4>
      </vt:variant>
      <vt:variant>
        <vt:i4>105</vt:i4>
      </vt:variant>
      <vt:variant>
        <vt:i4>0</vt:i4>
      </vt:variant>
      <vt:variant>
        <vt:i4>5</vt:i4>
      </vt:variant>
      <vt:variant>
        <vt:lpwstr>https://www.riaustralia.org/</vt:lpwstr>
      </vt:variant>
      <vt:variant>
        <vt:lpwstr/>
      </vt:variant>
      <vt:variant>
        <vt:i4>7798841</vt:i4>
      </vt:variant>
      <vt:variant>
        <vt:i4>102</vt:i4>
      </vt:variant>
      <vt:variant>
        <vt:i4>0</vt:i4>
      </vt:variant>
      <vt:variant>
        <vt:i4>5</vt:i4>
      </vt:variant>
      <vt:variant>
        <vt:lpwstr>https://shelter.org.au/</vt:lpwstr>
      </vt:variant>
      <vt:variant>
        <vt:lpwstr/>
      </vt:variant>
      <vt:variant>
        <vt:i4>1507410</vt:i4>
      </vt:variant>
      <vt:variant>
        <vt:i4>99</vt:i4>
      </vt:variant>
      <vt:variant>
        <vt:i4>0</vt:i4>
      </vt:variant>
      <vt:variant>
        <vt:i4>5</vt:i4>
      </vt:variant>
      <vt:variant>
        <vt:lpwstr>https://enlivenhousing.com.au/community/</vt:lpwstr>
      </vt:variant>
      <vt:variant>
        <vt:lpwstr/>
      </vt:variant>
      <vt:variant>
        <vt:i4>5963863</vt:i4>
      </vt:variant>
      <vt:variant>
        <vt:i4>96</vt:i4>
      </vt:variant>
      <vt:variant>
        <vt:i4>0</vt:i4>
      </vt:variant>
      <vt:variant>
        <vt:i4>5</vt:i4>
      </vt:variant>
      <vt:variant>
        <vt:lpwstr>https://www.riaustralia.org/</vt:lpwstr>
      </vt:variant>
      <vt:variant>
        <vt:lpwstr/>
      </vt:variant>
      <vt:variant>
        <vt:i4>7667775</vt:i4>
      </vt:variant>
      <vt:variant>
        <vt:i4>93</vt:i4>
      </vt:variant>
      <vt:variant>
        <vt:i4>0</vt:i4>
      </vt:variant>
      <vt:variant>
        <vt:i4>5</vt:i4>
      </vt:variant>
      <vt:variant>
        <vt:lpwstr>https://vimeo.com/554218597</vt:lpwstr>
      </vt:variant>
      <vt:variant>
        <vt:lpwstr/>
      </vt:variant>
      <vt:variant>
        <vt:i4>1900648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_1_Introduction_to</vt:lpwstr>
      </vt:variant>
      <vt:variant>
        <vt:i4>1900648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_1_Introduction_to</vt:lpwstr>
      </vt:variant>
      <vt:variant>
        <vt:i4>1966139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_Toc76983562</vt:lpwstr>
      </vt:variant>
      <vt:variant>
        <vt:i4>1900603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_Toc76983561</vt:lpwstr>
      </vt:variant>
      <vt:variant>
        <vt:i4>1835067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_Toc76983560</vt:lpwstr>
      </vt:variant>
      <vt:variant>
        <vt:i4>1376312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_Toc76983559</vt:lpwstr>
      </vt:variant>
      <vt:variant>
        <vt:i4>1310776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_Toc76983558</vt:lpwstr>
      </vt:variant>
      <vt:variant>
        <vt:i4>1769528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_Toc76983557</vt:lpwstr>
      </vt:variant>
      <vt:variant>
        <vt:i4>1703992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_Toc76983556</vt:lpwstr>
      </vt:variant>
      <vt:variant>
        <vt:i4>1638456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_Toc76983555</vt:lpwstr>
      </vt:variant>
      <vt:variant>
        <vt:i4>1572920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_Toc76983554</vt:lpwstr>
      </vt:variant>
      <vt:variant>
        <vt:i4>2031672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_Toc76983553</vt:lpwstr>
      </vt:variant>
      <vt:variant>
        <vt:i4>1966136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_Toc76983552</vt:lpwstr>
      </vt:variant>
      <vt:variant>
        <vt:i4>1900600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_Toc76983551</vt:lpwstr>
      </vt:variant>
      <vt:variant>
        <vt:i4>1835064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_Toc76983550</vt:lpwstr>
      </vt:variant>
      <vt:variant>
        <vt:i4>1376313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_Toc76983549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Hedley</dc:creator>
  <cp:keywords/>
  <dc:description/>
  <cp:lastModifiedBy>Karen Hedley</cp:lastModifiedBy>
  <cp:revision>8</cp:revision>
  <dcterms:created xsi:type="dcterms:W3CDTF">2021-07-30T03:39:00Z</dcterms:created>
  <dcterms:modified xsi:type="dcterms:W3CDTF">2021-07-30T03:48:00Z</dcterms:modified>
</cp:coreProperties>
</file>